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29E80" w14:textId="7B2ACC32" w:rsidR="00693A8D" w:rsidRPr="00693A8D" w:rsidRDefault="00693A8D" w:rsidP="00693A8D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693A8D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Приложение к протоколу </w:t>
      </w:r>
    </w:p>
    <w:p w14:paraId="16B7558A" w14:textId="5AEED251" w:rsidR="00693A8D" w:rsidRPr="00693A8D" w:rsidRDefault="00693A8D" w:rsidP="00693A8D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693A8D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№01-4</w:t>
      </w:r>
      <w:r w:rsidR="00077F43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2</w:t>
      </w:r>
      <w:r w:rsidRPr="00693A8D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 от </w:t>
      </w:r>
      <w:r w:rsidR="00077F43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03</w:t>
      </w:r>
      <w:r w:rsidRPr="00693A8D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.0</w:t>
      </w:r>
      <w:r w:rsidR="00077F43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7</w:t>
      </w:r>
      <w:r w:rsidRPr="00693A8D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.2024г. </w:t>
      </w:r>
    </w:p>
    <w:p w14:paraId="20F982E5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</w:p>
    <w:p w14:paraId="24408379" w14:textId="77777777" w:rsidR="00DD66E7" w:rsidRDefault="00DD66E7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</w:p>
    <w:p w14:paraId="1F1F5C0B" w14:textId="0006E9B5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УТВЕРЖДЕНА</w:t>
      </w:r>
    </w:p>
    <w:p w14:paraId="111AC51A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Правлением </w:t>
      </w:r>
    </w:p>
    <w:p w14:paraId="4B082546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Научно-образовательного фонда </w:t>
      </w:r>
    </w:p>
    <w:p w14:paraId="128ADC6D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 xml:space="preserve">поддержки молодых ученых </w:t>
      </w:r>
    </w:p>
    <w:p w14:paraId="74370DF2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Республики Саха (Якутия) – НОФМУ</w:t>
      </w:r>
    </w:p>
    <w:p w14:paraId="7F1F00A2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</w:p>
    <w:p w14:paraId="636853A4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Председатель Правления НОФМУ</w:t>
      </w:r>
    </w:p>
    <w:p w14:paraId="345DA01B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</w:p>
    <w:p w14:paraId="06D40A5F" w14:textId="77777777" w:rsidR="00B851BF" w:rsidRPr="00B851BF" w:rsidRDefault="00B851BF" w:rsidP="00B851BF">
      <w:pPr>
        <w:spacing w:line="276" w:lineRule="auto"/>
        <w:ind w:firstLine="709"/>
        <w:jc w:val="right"/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b/>
          <w:color w:val="000000" w:themeColor="text1"/>
          <w:lang w:val="ru-RU" w:eastAsia="ko-KR" w:bidi="ar-SA"/>
        </w:rPr>
        <w:t>______________ И.И. Христофоров</w:t>
      </w:r>
    </w:p>
    <w:p w14:paraId="0F9E9AD5" w14:textId="77777777" w:rsidR="00B851BF" w:rsidRPr="00B851BF" w:rsidRDefault="00B851BF" w:rsidP="00B851BF">
      <w:pPr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val="ru-RU" w:eastAsia="ko-KR" w:bidi="ar-SA"/>
        </w:rPr>
      </w:pPr>
    </w:p>
    <w:p w14:paraId="52A69952" w14:textId="77777777" w:rsidR="00B851BF" w:rsidRPr="00B851BF" w:rsidRDefault="00B851BF" w:rsidP="00B851BF">
      <w:pPr>
        <w:spacing w:line="360" w:lineRule="auto"/>
        <w:ind w:left="8508" w:hanging="2"/>
        <w:jc w:val="right"/>
        <w:rPr>
          <w:rFonts w:ascii="Times New Roman" w:eastAsiaTheme="minorEastAsia" w:hAnsi="Times New Roman" w:cs="Times New Roman"/>
          <w:color w:val="000000" w:themeColor="text1"/>
          <w:lang w:val="ru-RU" w:eastAsia="ko-KR" w:bidi="ar-SA"/>
        </w:rPr>
      </w:pPr>
      <w:r w:rsidRPr="00B851BF">
        <w:rPr>
          <w:rFonts w:ascii="Times New Roman" w:eastAsiaTheme="minorEastAsia" w:hAnsi="Times New Roman" w:cs="Times New Roman"/>
          <w:color w:val="000000" w:themeColor="text1"/>
          <w:lang w:val="ru-RU" w:eastAsia="ko-KR" w:bidi="ar-SA"/>
        </w:rPr>
        <w:t>М.П.</w:t>
      </w:r>
    </w:p>
    <w:p w14:paraId="0447736C" w14:textId="1F986695" w:rsidR="006C052B" w:rsidRDefault="00C66AFA" w:rsidP="006C052B">
      <w:pPr>
        <w:pStyle w:val="14"/>
        <w:spacing w:after="0"/>
        <w:jc w:val="center"/>
        <w:rPr>
          <w:b/>
          <w:bCs/>
          <w:sz w:val="24"/>
          <w:szCs w:val="24"/>
        </w:rPr>
      </w:pPr>
      <w:r w:rsidRPr="00C66AFA">
        <w:rPr>
          <w:b/>
          <w:bCs/>
          <w:sz w:val="24"/>
          <w:szCs w:val="24"/>
        </w:rPr>
        <w:t>ПОЛОЖЕНИЕ</w:t>
      </w:r>
      <w:r w:rsidRPr="00C66AFA">
        <w:rPr>
          <w:b/>
          <w:bCs/>
          <w:sz w:val="24"/>
          <w:szCs w:val="24"/>
        </w:rPr>
        <w:br/>
        <w:t>о конкурсе «</w:t>
      </w:r>
      <w:r>
        <w:rPr>
          <w:b/>
          <w:bCs/>
          <w:sz w:val="24"/>
          <w:szCs w:val="24"/>
        </w:rPr>
        <w:t>Научное мероприятие</w:t>
      </w:r>
      <w:r w:rsidRPr="00C66AFA">
        <w:rPr>
          <w:b/>
          <w:bCs/>
          <w:sz w:val="24"/>
          <w:szCs w:val="24"/>
        </w:rPr>
        <w:t>»</w:t>
      </w:r>
    </w:p>
    <w:p w14:paraId="15AFAF0D" w14:textId="77777777" w:rsidR="00B851BF" w:rsidRDefault="00B851BF" w:rsidP="00F775E4">
      <w:pPr>
        <w:pStyle w:val="14"/>
        <w:ind w:firstLine="567"/>
        <w:jc w:val="both"/>
        <w:rPr>
          <w:rFonts w:eastAsia="Calibri"/>
          <w:color w:val="00000A"/>
          <w:sz w:val="24"/>
          <w:szCs w:val="24"/>
          <w:lang w:eastAsia="hi-IN" w:bidi="hi-IN"/>
        </w:rPr>
      </w:pPr>
    </w:p>
    <w:p w14:paraId="01629DA3" w14:textId="5269A47F" w:rsidR="00B851BF" w:rsidRDefault="00B851BF" w:rsidP="00B851BF">
      <w:pPr>
        <w:pStyle w:val="14"/>
        <w:jc w:val="both"/>
        <w:rPr>
          <w:rFonts w:eastAsia="Calibri"/>
          <w:color w:val="00000A"/>
          <w:sz w:val="24"/>
          <w:szCs w:val="24"/>
          <w:lang w:eastAsia="hi-IN" w:bidi="hi-IN"/>
        </w:rPr>
      </w:pPr>
      <w:bookmarkStart w:id="0" w:name="_Hlk134444514"/>
      <w:r w:rsidRPr="00B851BF">
        <w:rPr>
          <w:rFonts w:eastAsia="Calibri"/>
          <w:color w:val="00000A"/>
          <w:sz w:val="24"/>
          <w:szCs w:val="24"/>
          <w:lang w:eastAsia="hi-IN" w:bidi="hi-IN"/>
        </w:rPr>
        <w:t xml:space="preserve">Настоящее положение определяет порядок рассмотрения заявок и определяет требования, предъявляемые к участникам конкурса </w:t>
      </w:r>
      <w:r w:rsidR="00833E26">
        <w:rPr>
          <w:rFonts w:eastAsia="Calibri"/>
          <w:color w:val="00000A"/>
          <w:sz w:val="24"/>
          <w:szCs w:val="24"/>
          <w:lang w:eastAsia="hi-IN" w:bidi="hi-IN"/>
        </w:rPr>
        <w:t>и их заявкам</w:t>
      </w:r>
      <w:r w:rsidRPr="00B851BF">
        <w:rPr>
          <w:rFonts w:eastAsia="Calibri"/>
          <w:color w:val="00000A"/>
          <w:sz w:val="24"/>
          <w:szCs w:val="24"/>
          <w:lang w:eastAsia="hi-IN" w:bidi="hi-IN"/>
        </w:rPr>
        <w:t>.</w:t>
      </w:r>
    </w:p>
    <w:bookmarkEnd w:id="0"/>
    <w:p w14:paraId="759325BE" w14:textId="291BEEDF" w:rsidR="00693A8D" w:rsidRDefault="00B851BF" w:rsidP="00B851BF">
      <w:pPr>
        <w:pStyle w:val="14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>Основание для проведения конкурса</w:t>
      </w:r>
      <w:r w:rsidRPr="00B851BF">
        <w:rPr>
          <w:sz w:val="24"/>
          <w:szCs w:val="24"/>
        </w:rPr>
        <w:t xml:space="preserve"> – устав НОФМУ, мероприятие №</w:t>
      </w:r>
      <w:r>
        <w:rPr>
          <w:sz w:val="24"/>
          <w:szCs w:val="24"/>
        </w:rPr>
        <w:t>2</w:t>
      </w:r>
      <w:r w:rsidRPr="00B851B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B851BF">
        <w:rPr>
          <w:sz w:val="24"/>
          <w:szCs w:val="24"/>
        </w:rPr>
        <w:t xml:space="preserve">Поддержка проведения международных, всероссийских и региональных мероприятий на территории Республики Саха (Якутия) (в рамках конкурса </w:t>
      </w:r>
      <w:r w:rsidRPr="00B851BF">
        <w:rPr>
          <w:rFonts w:hint="cs"/>
          <w:sz w:val="24"/>
          <w:szCs w:val="24"/>
        </w:rPr>
        <w:t>«</w:t>
      </w:r>
      <w:r w:rsidRPr="00B851BF">
        <w:rPr>
          <w:rFonts w:hint="eastAsia"/>
          <w:sz w:val="24"/>
          <w:szCs w:val="24"/>
        </w:rPr>
        <w:t>Научные</w:t>
      </w:r>
      <w:r w:rsidRPr="00B851BF">
        <w:rPr>
          <w:sz w:val="24"/>
          <w:szCs w:val="24"/>
        </w:rPr>
        <w:t xml:space="preserve"> мероприятия</w:t>
      </w:r>
      <w:r w:rsidRPr="00B851BF">
        <w:rPr>
          <w:rFonts w:hint="cs"/>
          <w:sz w:val="24"/>
          <w:szCs w:val="24"/>
        </w:rPr>
        <w:t>»</w:t>
      </w:r>
      <w:r w:rsidRPr="00B851BF">
        <w:rPr>
          <w:sz w:val="24"/>
          <w:szCs w:val="24"/>
        </w:rPr>
        <w:t>)</w:t>
      </w:r>
      <w:r>
        <w:rPr>
          <w:sz w:val="24"/>
          <w:szCs w:val="24"/>
        </w:rPr>
        <w:t xml:space="preserve">» </w:t>
      </w:r>
      <w:r w:rsidRPr="00B851BF">
        <w:rPr>
          <w:sz w:val="24"/>
          <w:szCs w:val="24"/>
        </w:rPr>
        <w:t xml:space="preserve">Программы поддержки молодых ученых Республики Саха (Якутия), утвержденной Правлением НОФМУ </w:t>
      </w:r>
      <w:bookmarkStart w:id="1" w:name="_Hlk134447206"/>
      <w:r w:rsidR="00693A8D" w:rsidRPr="00693A8D">
        <w:rPr>
          <w:sz w:val="24"/>
          <w:szCs w:val="24"/>
        </w:rPr>
        <w:t>(Протокол №01-39 от 18 марта 2024 г.).</w:t>
      </w:r>
    </w:p>
    <w:p w14:paraId="0076A8CE" w14:textId="52ADEE13" w:rsidR="00B851BF" w:rsidRPr="00B851BF" w:rsidRDefault="00B851BF" w:rsidP="00B851BF">
      <w:pPr>
        <w:pStyle w:val="14"/>
        <w:jc w:val="both"/>
        <w:rPr>
          <w:sz w:val="24"/>
          <w:szCs w:val="24"/>
        </w:rPr>
      </w:pPr>
      <w:r w:rsidRPr="00B851BF">
        <w:rPr>
          <w:b/>
          <w:bCs/>
          <w:sz w:val="24"/>
          <w:szCs w:val="24"/>
        </w:rPr>
        <w:t xml:space="preserve">Цель конкурса – </w:t>
      </w:r>
      <w:r w:rsidR="00833E26" w:rsidRPr="00833E26">
        <w:rPr>
          <w:sz w:val="24"/>
          <w:szCs w:val="24"/>
        </w:rPr>
        <w:t>Повышение научного потенциала молодых ученых Республики Саха (Якутия)</w:t>
      </w:r>
      <w:r w:rsidRPr="00B851BF">
        <w:rPr>
          <w:sz w:val="24"/>
          <w:szCs w:val="24"/>
        </w:rPr>
        <w:t>.</w:t>
      </w:r>
    </w:p>
    <w:bookmarkEnd w:id="1"/>
    <w:p w14:paraId="2E54FC65" w14:textId="4A32292E" w:rsidR="00C66AFA" w:rsidRPr="00C66AFA" w:rsidRDefault="00C66AFA" w:rsidP="00B851BF">
      <w:pPr>
        <w:pStyle w:val="14"/>
        <w:jc w:val="both"/>
        <w:rPr>
          <w:sz w:val="24"/>
          <w:szCs w:val="24"/>
        </w:rPr>
      </w:pPr>
      <w:r w:rsidRPr="00C66AFA">
        <w:rPr>
          <w:b/>
          <w:bCs/>
          <w:sz w:val="24"/>
          <w:szCs w:val="24"/>
        </w:rPr>
        <w:t xml:space="preserve">Код конкурса – </w:t>
      </w:r>
      <w:r>
        <w:rPr>
          <w:b/>
          <w:bCs/>
          <w:sz w:val="24"/>
          <w:szCs w:val="24"/>
        </w:rPr>
        <w:t>Н</w:t>
      </w:r>
      <w:r w:rsidRPr="00C66AFA">
        <w:rPr>
          <w:b/>
          <w:bCs/>
          <w:sz w:val="24"/>
          <w:szCs w:val="24"/>
        </w:rPr>
        <w:t>М</w:t>
      </w:r>
    </w:p>
    <w:p w14:paraId="6EB8579B" w14:textId="5BC7E28F" w:rsidR="00FD698F" w:rsidRDefault="00B851BF" w:rsidP="00B851BF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851BF">
        <w:rPr>
          <w:rFonts w:ascii="Times New Roman" w:hAnsi="Times New Roman" w:cs="Times New Roman"/>
          <w:b/>
          <w:bCs/>
          <w:lang w:val="ru-RU"/>
        </w:rPr>
        <w:t>Участники конкурса (заявители)</w:t>
      </w:r>
      <w:r w:rsidR="00833E26">
        <w:rPr>
          <w:rFonts w:ascii="Times New Roman" w:hAnsi="Times New Roman" w:cs="Times New Roman"/>
          <w:b/>
          <w:bCs/>
          <w:lang w:val="ru-RU"/>
        </w:rPr>
        <w:t>:</w:t>
      </w:r>
    </w:p>
    <w:p w14:paraId="4B11FB2D" w14:textId="77777777" w:rsidR="00B851BF" w:rsidRDefault="00B851BF" w:rsidP="00B851BF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571263E4" w14:textId="2BC267AE" w:rsidR="00B851BF" w:rsidRDefault="00FA1C34" w:rsidP="00B851BF">
      <w:pPr>
        <w:jc w:val="both"/>
        <w:rPr>
          <w:rFonts w:ascii="Times New Roman" w:hAnsi="Times New Roman" w:cs="Times New Roman"/>
          <w:lang w:val="ru-RU"/>
        </w:rPr>
      </w:pPr>
      <w:r w:rsidRPr="00833E26">
        <w:rPr>
          <w:rFonts w:ascii="Times New Roman" w:hAnsi="Times New Roman" w:cs="Times New Roman"/>
          <w:lang w:val="ru-RU"/>
        </w:rPr>
        <w:t xml:space="preserve">Научные и научно-образовательные </w:t>
      </w:r>
      <w:r w:rsidR="00B851BF" w:rsidRPr="00833E26">
        <w:rPr>
          <w:rFonts w:ascii="Times New Roman" w:hAnsi="Times New Roman" w:cs="Times New Roman"/>
          <w:lang w:val="ru-RU"/>
        </w:rPr>
        <w:t>организации Республики Саха (Якутия),</w:t>
      </w:r>
      <w:r w:rsidR="00334330" w:rsidRPr="00833E26">
        <w:rPr>
          <w:rFonts w:ascii="Times New Roman" w:hAnsi="Times New Roman" w:cs="Times New Roman"/>
          <w:lang w:val="ru-RU"/>
        </w:rPr>
        <w:t xml:space="preserve"> а также </w:t>
      </w:r>
      <w:r w:rsidR="00B851BF" w:rsidRPr="00833E26">
        <w:rPr>
          <w:rFonts w:ascii="Times New Roman" w:hAnsi="Times New Roman" w:cs="Times New Roman"/>
          <w:lang w:val="ru-RU"/>
        </w:rPr>
        <w:t>иные организации Республики Саха (Якутия), осуществляющие научную и (или) научно-техническую деятельность</w:t>
      </w:r>
      <w:r w:rsidR="00DD66E7" w:rsidRPr="00833E26">
        <w:rPr>
          <w:rFonts w:ascii="Times New Roman" w:hAnsi="Times New Roman" w:cs="Times New Roman"/>
          <w:lang w:val="ru-RU"/>
        </w:rPr>
        <w:t>.</w:t>
      </w:r>
    </w:p>
    <w:p w14:paraId="0BB3C752" w14:textId="77777777" w:rsidR="003A53D2" w:rsidRDefault="003A53D2" w:rsidP="00B851BF">
      <w:pPr>
        <w:jc w:val="both"/>
        <w:rPr>
          <w:rFonts w:ascii="Times New Roman" w:hAnsi="Times New Roman" w:cs="Times New Roman"/>
          <w:lang w:val="ru-RU"/>
        </w:rPr>
      </w:pPr>
    </w:p>
    <w:p w14:paraId="3105BBF6" w14:textId="77777777" w:rsidR="002E64F3" w:rsidRPr="00B627D8" w:rsidRDefault="002E64F3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627D8">
        <w:rPr>
          <w:rFonts w:ascii="Times New Roman" w:hAnsi="Times New Roman" w:cs="Times New Roman"/>
          <w:b/>
          <w:bCs/>
          <w:lang w:val="ru-RU"/>
        </w:rPr>
        <w:t>1. Общие положения</w:t>
      </w:r>
    </w:p>
    <w:p w14:paraId="1CDDD5E7" w14:textId="77777777" w:rsidR="00C27EFA" w:rsidRDefault="00C27EFA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036E17CC" w14:textId="1BD7454C" w:rsidR="002E64F3" w:rsidRDefault="002E64F3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DD66E7">
        <w:rPr>
          <w:rFonts w:ascii="Times New Roman" w:hAnsi="Times New Roman" w:cs="Times New Roman"/>
          <w:b/>
          <w:bCs/>
          <w:lang w:val="ru-RU"/>
        </w:rPr>
        <w:t>1.1. На Конкурс</w:t>
      </w:r>
      <w:r w:rsidR="00DD66E7" w:rsidRPr="00DD66E7">
        <w:rPr>
          <w:rFonts w:ascii="Times New Roman" w:hAnsi="Times New Roman" w:cs="Times New Roman"/>
          <w:b/>
          <w:bCs/>
          <w:lang w:val="ru-RU"/>
        </w:rPr>
        <w:t xml:space="preserve"> НМ</w:t>
      </w:r>
      <w:r w:rsidRPr="00DD66E7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D66E7" w:rsidRPr="00DD66E7">
        <w:rPr>
          <w:rFonts w:ascii="Times New Roman" w:hAnsi="Times New Roman" w:cs="Times New Roman"/>
          <w:b/>
          <w:bCs/>
          <w:lang w:val="ru-RU"/>
        </w:rPr>
        <w:t xml:space="preserve">принимаются заявки о </w:t>
      </w:r>
      <w:r w:rsidRPr="00DD66E7">
        <w:rPr>
          <w:rFonts w:ascii="Times New Roman" w:hAnsi="Times New Roman" w:cs="Times New Roman"/>
          <w:b/>
          <w:bCs/>
          <w:lang w:val="ru-RU"/>
        </w:rPr>
        <w:t>проект</w:t>
      </w:r>
      <w:r w:rsidR="00DD66E7" w:rsidRPr="00DD66E7">
        <w:rPr>
          <w:rFonts w:ascii="Times New Roman" w:hAnsi="Times New Roman" w:cs="Times New Roman"/>
          <w:b/>
          <w:bCs/>
          <w:lang w:val="ru-RU"/>
        </w:rPr>
        <w:t>ах</w:t>
      </w:r>
      <w:r w:rsidRPr="00DD66E7">
        <w:rPr>
          <w:rFonts w:ascii="Times New Roman" w:hAnsi="Times New Roman" w:cs="Times New Roman"/>
          <w:b/>
          <w:bCs/>
          <w:lang w:val="ru-RU"/>
        </w:rPr>
        <w:t xml:space="preserve"> организации </w:t>
      </w:r>
      <w:r w:rsidR="00004492" w:rsidRPr="00BE66EF">
        <w:rPr>
          <w:rFonts w:ascii="Times New Roman" w:hAnsi="Times New Roman" w:cs="Times New Roman"/>
          <w:b/>
          <w:bCs/>
          <w:lang w:val="ru-RU"/>
        </w:rPr>
        <w:t>международных</w:t>
      </w:r>
      <w:r w:rsidR="00004492">
        <w:rPr>
          <w:rFonts w:ascii="Times New Roman" w:hAnsi="Times New Roman" w:cs="Times New Roman"/>
          <w:b/>
          <w:bCs/>
          <w:lang w:val="ru-RU"/>
        </w:rPr>
        <w:t xml:space="preserve">, </w:t>
      </w:r>
      <w:r w:rsidR="00CD13E0" w:rsidRPr="00DD66E7">
        <w:rPr>
          <w:rFonts w:ascii="Times New Roman" w:hAnsi="Times New Roman" w:cs="Times New Roman"/>
          <w:b/>
          <w:bCs/>
          <w:lang w:val="ru-RU"/>
        </w:rPr>
        <w:t>все</w:t>
      </w:r>
      <w:r w:rsidRPr="00DD66E7">
        <w:rPr>
          <w:rFonts w:ascii="Times New Roman" w:hAnsi="Times New Roman" w:cs="Times New Roman"/>
          <w:b/>
          <w:bCs/>
          <w:lang w:val="ru-RU"/>
        </w:rPr>
        <w:t xml:space="preserve">российских и </w:t>
      </w:r>
      <w:r w:rsidR="00CD13E0" w:rsidRPr="00DD66E7">
        <w:rPr>
          <w:rFonts w:ascii="Times New Roman" w:hAnsi="Times New Roman" w:cs="Times New Roman"/>
          <w:b/>
          <w:bCs/>
          <w:lang w:val="ru-RU"/>
        </w:rPr>
        <w:t xml:space="preserve">региональных </w:t>
      </w:r>
      <w:r w:rsidRPr="00DD66E7">
        <w:rPr>
          <w:rFonts w:ascii="Times New Roman" w:hAnsi="Times New Roman" w:cs="Times New Roman"/>
          <w:b/>
          <w:bCs/>
          <w:lang w:val="ru-RU"/>
        </w:rPr>
        <w:t>научных мероприятий - конференций, семинаров и т.д.</w:t>
      </w:r>
      <w:r w:rsidR="00085F25" w:rsidRPr="00DD66E7">
        <w:rPr>
          <w:rFonts w:ascii="Times New Roman" w:hAnsi="Times New Roman" w:cs="Times New Roman"/>
          <w:b/>
          <w:bCs/>
          <w:lang w:val="ru-RU"/>
        </w:rPr>
        <w:t xml:space="preserve"> с участием </w:t>
      </w:r>
      <w:r w:rsidR="00085F25" w:rsidRPr="00DD66E7">
        <w:rPr>
          <w:rFonts w:ascii="Times New Roman" w:hAnsi="Times New Roman"/>
          <w:b/>
          <w:bCs/>
          <w:lang w:val="ru-RU"/>
        </w:rPr>
        <w:t>аспирантов, молодых учёных и специалистов</w:t>
      </w:r>
      <w:r w:rsidRPr="00DD66E7">
        <w:rPr>
          <w:rFonts w:ascii="Times New Roman" w:hAnsi="Times New Roman" w:cs="Times New Roman"/>
          <w:b/>
          <w:bCs/>
          <w:lang w:val="ru-RU"/>
        </w:rPr>
        <w:t xml:space="preserve">, проводимых на территории Республики Саха (Якутия) (далее - </w:t>
      </w:r>
      <w:r w:rsidR="002F3CC3" w:rsidRPr="00DD66E7">
        <w:rPr>
          <w:rFonts w:ascii="Times New Roman" w:hAnsi="Times New Roman" w:cs="Times New Roman"/>
          <w:b/>
          <w:bCs/>
          <w:lang w:val="ru-RU"/>
        </w:rPr>
        <w:t>мероприятия</w:t>
      </w:r>
      <w:r w:rsidRPr="00DD66E7">
        <w:rPr>
          <w:rFonts w:ascii="Times New Roman" w:hAnsi="Times New Roman" w:cs="Times New Roman"/>
          <w:b/>
          <w:bCs/>
          <w:lang w:val="ru-RU"/>
        </w:rPr>
        <w:t>).</w:t>
      </w:r>
    </w:p>
    <w:p w14:paraId="1764D144" w14:textId="77777777" w:rsidR="00833E26" w:rsidRPr="00DD66E7" w:rsidRDefault="00833E26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31939C17" w14:textId="758442B2" w:rsidR="002E64F3" w:rsidRPr="00B627D8" w:rsidRDefault="00085F25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1.2</w:t>
      </w:r>
      <w:r w:rsidR="00B627D8">
        <w:rPr>
          <w:rFonts w:ascii="Times New Roman" w:hAnsi="Times New Roman" w:cs="Times New Roman"/>
          <w:lang w:val="ru-RU"/>
        </w:rPr>
        <w:t xml:space="preserve">. </w:t>
      </w:r>
      <w:r w:rsidR="002E64F3" w:rsidRPr="00B627D8">
        <w:rPr>
          <w:rFonts w:ascii="Times New Roman" w:hAnsi="Times New Roman" w:cs="Times New Roman"/>
          <w:lang w:val="ru-RU"/>
        </w:rPr>
        <w:t>Информация о мероприятии должна быть размещена в сети Интернет</w:t>
      </w:r>
      <w:r w:rsidR="00DD66E7">
        <w:rPr>
          <w:rFonts w:ascii="Times New Roman" w:hAnsi="Times New Roman" w:cs="Times New Roman"/>
          <w:lang w:val="ru-RU"/>
        </w:rPr>
        <w:t xml:space="preserve"> до даты составления заявки</w:t>
      </w:r>
      <w:r w:rsidR="002E64F3" w:rsidRPr="00B627D8">
        <w:rPr>
          <w:rFonts w:ascii="Times New Roman" w:hAnsi="Times New Roman" w:cs="Times New Roman"/>
          <w:lang w:val="ru-RU"/>
        </w:rPr>
        <w:t xml:space="preserve">. </w:t>
      </w:r>
      <w:r w:rsidR="00DD66E7">
        <w:rPr>
          <w:rFonts w:ascii="Times New Roman" w:hAnsi="Times New Roman" w:cs="Times New Roman"/>
          <w:lang w:val="ru-RU"/>
        </w:rPr>
        <w:t>Д</w:t>
      </w:r>
      <w:r w:rsidR="002E64F3" w:rsidRPr="00B627D8">
        <w:rPr>
          <w:rFonts w:ascii="Times New Roman" w:hAnsi="Times New Roman" w:cs="Times New Roman"/>
          <w:lang w:val="ru-RU"/>
        </w:rPr>
        <w:t>олжны быть представлены сведения о</w:t>
      </w:r>
      <w:r w:rsidR="00833E26">
        <w:rPr>
          <w:rFonts w:ascii="Times New Roman" w:hAnsi="Times New Roman" w:cs="Times New Roman"/>
          <w:lang w:val="ru-RU"/>
        </w:rPr>
        <w:t>б организаторах</w:t>
      </w:r>
      <w:r w:rsidR="002E64F3" w:rsidRPr="00B627D8">
        <w:rPr>
          <w:rFonts w:ascii="Times New Roman" w:hAnsi="Times New Roman" w:cs="Times New Roman"/>
          <w:lang w:val="ru-RU"/>
        </w:rPr>
        <w:t>, о научной программе</w:t>
      </w:r>
      <w:r w:rsidR="00833E26">
        <w:rPr>
          <w:rFonts w:ascii="Times New Roman" w:hAnsi="Times New Roman" w:cs="Times New Roman"/>
          <w:lang w:val="ru-RU"/>
        </w:rPr>
        <w:t xml:space="preserve"> и </w:t>
      </w:r>
      <w:r w:rsidR="002E64F3" w:rsidRPr="00B627D8">
        <w:rPr>
          <w:rFonts w:ascii="Times New Roman" w:hAnsi="Times New Roman" w:cs="Times New Roman"/>
          <w:lang w:val="ru-RU"/>
        </w:rPr>
        <w:t>сроках проведения</w:t>
      </w:r>
      <w:r w:rsidR="006735BD">
        <w:rPr>
          <w:rFonts w:ascii="Times New Roman" w:hAnsi="Times New Roman" w:cs="Times New Roman"/>
          <w:lang w:val="ru-RU"/>
        </w:rPr>
        <w:t>.</w:t>
      </w:r>
    </w:p>
    <w:p w14:paraId="25B58F36" w14:textId="4F2A4124" w:rsidR="002E64F3" w:rsidRPr="00B627D8" w:rsidRDefault="00085F25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1.3</w:t>
      </w:r>
      <w:r w:rsidR="002E64F3" w:rsidRPr="00B627D8">
        <w:rPr>
          <w:rFonts w:ascii="Times New Roman" w:hAnsi="Times New Roman" w:cs="Times New Roman"/>
          <w:lang w:val="ru-RU"/>
        </w:rPr>
        <w:t>.</w:t>
      </w:r>
      <w:r w:rsidR="00C66AFA">
        <w:rPr>
          <w:rFonts w:ascii="Times New Roman" w:hAnsi="Times New Roman" w:cs="Times New Roman"/>
          <w:lang w:val="ru-RU"/>
        </w:rPr>
        <w:t xml:space="preserve"> </w:t>
      </w:r>
      <w:r w:rsidR="00FA1C34">
        <w:rPr>
          <w:rFonts w:ascii="Times New Roman" w:hAnsi="Times New Roman" w:cs="Times New Roman"/>
          <w:lang w:val="ru-RU"/>
        </w:rPr>
        <w:t>М</w:t>
      </w:r>
      <w:r w:rsidR="002F3CC3">
        <w:rPr>
          <w:rFonts w:ascii="Times New Roman" w:hAnsi="Times New Roman" w:cs="Times New Roman"/>
          <w:lang w:val="ru-RU"/>
        </w:rPr>
        <w:t>ероприяти</w:t>
      </w:r>
      <w:r w:rsidR="00FA1C34">
        <w:rPr>
          <w:rFonts w:ascii="Times New Roman" w:hAnsi="Times New Roman" w:cs="Times New Roman"/>
          <w:lang w:val="ru-RU"/>
        </w:rPr>
        <w:t>е</w:t>
      </w:r>
      <w:r w:rsidR="002F3CC3">
        <w:rPr>
          <w:rFonts w:ascii="Times New Roman" w:hAnsi="Times New Roman" w:cs="Times New Roman"/>
          <w:lang w:val="ru-RU"/>
        </w:rPr>
        <w:t xml:space="preserve"> </w:t>
      </w:r>
      <w:r w:rsidR="002E64F3" w:rsidRPr="00B627D8">
        <w:rPr>
          <w:rFonts w:ascii="Times New Roman" w:hAnsi="Times New Roman" w:cs="Times New Roman"/>
          <w:lang w:val="ru-RU"/>
        </w:rPr>
        <w:t xml:space="preserve">на </w:t>
      </w:r>
      <w:r w:rsidR="002F3CC3">
        <w:rPr>
          <w:rFonts w:ascii="Times New Roman" w:hAnsi="Times New Roman" w:cs="Times New Roman"/>
          <w:lang w:val="ru-RU"/>
        </w:rPr>
        <w:t>к</w:t>
      </w:r>
      <w:r w:rsidR="002E64F3" w:rsidRPr="00B627D8">
        <w:rPr>
          <w:rFonts w:ascii="Times New Roman" w:hAnsi="Times New Roman" w:cs="Times New Roman"/>
          <w:lang w:val="ru-RU"/>
        </w:rPr>
        <w:t xml:space="preserve">онкурс </w:t>
      </w:r>
      <w:r w:rsidR="002E64F3" w:rsidRPr="00DD66E7">
        <w:rPr>
          <w:rFonts w:ascii="Times New Roman" w:hAnsi="Times New Roman" w:cs="Times New Roman"/>
          <w:b/>
          <w:bCs/>
          <w:lang w:val="ru-RU"/>
        </w:rPr>
        <w:t>могут представить</w:t>
      </w:r>
      <w:r w:rsidR="00FA1C34" w:rsidRPr="00DD66E7">
        <w:rPr>
          <w:rFonts w:ascii="Times New Roman" w:hAnsi="Times New Roman" w:cs="Times New Roman"/>
          <w:b/>
          <w:bCs/>
          <w:lang w:val="ru-RU"/>
        </w:rPr>
        <w:t xml:space="preserve"> участники конкурса,</w:t>
      </w:r>
      <w:r w:rsidR="00FA1C34">
        <w:rPr>
          <w:rFonts w:ascii="Times New Roman" w:hAnsi="Times New Roman" w:cs="Times New Roman"/>
          <w:lang w:val="ru-RU"/>
        </w:rPr>
        <w:t xml:space="preserve"> </w:t>
      </w:r>
      <w:r w:rsidR="00F775E4">
        <w:rPr>
          <w:rFonts w:ascii="Times New Roman" w:hAnsi="Times New Roman" w:cs="Times New Roman"/>
          <w:lang w:val="ru-RU"/>
        </w:rPr>
        <w:t>(далее – учреждение)</w:t>
      </w:r>
      <w:r w:rsidR="002E64F3" w:rsidRPr="002E5CC0">
        <w:rPr>
          <w:rFonts w:ascii="Times New Roman" w:hAnsi="Times New Roman" w:cs="Times New Roman"/>
          <w:lang w:val="ru-RU"/>
        </w:rPr>
        <w:t>, кото</w:t>
      </w:r>
      <w:r w:rsidR="002E5CC0" w:rsidRPr="002E5CC0">
        <w:rPr>
          <w:rFonts w:ascii="Times New Roman" w:hAnsi="Times New Roman" w:cs="Times New Roman"/>
          <w:lang w:val="ru-RU"/>
        </w:rPr>
        <w:t>рые имеют своего представителя</w:t>
      </w:r>
      <w:r w:rsidR="00F775E4">
        <w:rPr>
          <w:rFonts w:ascii="Times New Roman" w:hAnsi="Times New Roman" w:cs="Times New Roman"/>
          <w:lang w:val="ru-RU"/>
        </w:rPr>
        <w:t xml:space="preserve"> </w:t>
      </w:r>
      <w:r w:rsidR="002E5CC0" w:rsidRPr="002E5CC0">
        <w:rPr>
          <w:rFonts w:ascii="Times New Roman" w:hAnsi="Times New Roman" w:cs="Times New Roman"/>
          <w:lang w:val="ru-RU"/>
        </w:rPr>
        <w:t>–</w:t>
      </w:r>
      <w:r w:rsidR="002E64F3" w:rsidRPr="002E5CC0">
        <w:rPr>
          <w:rFonts w:ascii="Times New Roman" w:hAnsi="Times New Roman" w:cs="Times New Roman"/>
          <w:lang w:val="ru-RU"/>
        </w:rPr>
        <w:t xml:space="preserve"> председателя</w:t>
      </w:r>
      <w:r w:rsidR="002E5CC0" w:rsidRPr="002E5CC0">
        <w:rPr>
          <w:rFonts w:ascii="Times New Roman" w:hAnsi="Times New Roman" w:cs="Times New Roman"/>
          <w:lang w:val="ru-RU"/>
        </w:rPr>
        <w:t xml:space="preserve"> (заместителя председателя)</w:t>
      </w:r>
      <w:r w:rsidR="002E64F3" w:rsidRPr="002E5CC0">
        <w:rPr>
          <w:rFonts w:ascii="Times New Roman" w:hAnsi="Times New Roman" w:cs="Times New Roman"/>
          <w:lang w:val="ru-RU"/>
        </w:rPr>
        <w:t xml:space="preserve"> СМУС</w:t>
      </w:r>
      <w:r w:rsidR="006735BD">
        <w:rPr>
          <w:rFonts w:ascii="Times New Roman" w:hAnsi="Times New Roman" w:cs="Times New Roman"/>
          <w:lang w:val="ru-RU"/>
        </w:rPr>
        <w:t xml:space="preserve"> или</w:t>
      </w:r>
      <w:r w:rsidR="002E5CC0" w:rsidRPr="002E5CC0">
        <w:rPr>
          <w:rFonts w:ascii="Times New Roman" w:hAnsi="Times New Roman" w:cs="Times New Roman"/>
          <w:lang w:val="ru-RU"/>
        </w:rPr>
        <w:t xml:space="preserve"> </w:t>
      </w:r>
      <w:r w:rsidR="006735BD">
        <w:rPr>
          <w:rFonts w:ascii="Times New Roman" w:hAnsi="Times New Roman" w:cs="Times New Roman"/>
          <w:lang w:val="ru-RU"/>
        </w:rPr>
        <w:t>руководител</w:t>
      </w:r>
      <w:r w:rsidR="00F775E4">
        <w:rPr>
          <w:rFonts w:ascii="Times New Roman" w:hAnsi="Times New Roman" w:cs="Times New Roman"/>
          <w:lang w:val="ru-RU"/>
        </w:rPr>
        <w:t xml:space="preserve">я </w:t>
      </w:r>
      <w:r w:rsidR="006735BD">
        <w:rPr>
          <w:rFonts w:ascii="Times New Roman" w:hAnsi="Times New Roman" w:cs="Times New Roman"/>
          <w:lang w:val="ru-RU"/>
        </w:rPr>
        <w:t>подразделения</w:t>
      </w:r>
      <w:r w:rsidR="002E5CC0" w:rsidRPr="002E5CC0">
        <w:rPr>
          <w:rFonts w:ascii="Times New Roman" w:hAnsi="Times New Roman" w:cs="Times New Roman"/>
          <w:lang w:val="ru-RU"/>
        </w:rPr>
        <w:t>, курирующ</w:t>
      </w:r>
      <w:r w:rsidR="003B050C">
        <w:rPr>
          <w:rFonts w:ascii="Times New Roman" w:hAnsi="Times New Roman" w:cs="Times New Roman"/>
          <w:lang w:val="ru-RU"/>
        </w:rPr>
        <w:t xml:space="preserve">его </w:t>
      </w:r>
      <w:r w:rsidR="002E5CC0" w:rsidRPr="002E5CC0">
        <w:rPr>
          <w:rFonts w:ascii="Times New Roman" w:hAnsi="Times New Roman" w:cs="Times New Roman"/>
          <w:lang w:val="ru-RU"/>
        </w:rPr>
        <w:t>молодых ученых</w:t>
      </w:r>
      <w:r w:rsidR="002E64F3" w:rsidRPr="002E5CC0">
        <w:rPr>
          <w:rFonts w:ascii="Times New Roman" w:hAnsi="Times New Roman" w:cs="Times New Roman"/>
          <w:lang w:val="ru-RU"/>
        </w:rPr>
        <w:t>, состоящ</w:t>
      </w:r>
      <w:r w:rsidR="00F775E4">
        <w:rPr>
          <w:rFonts w:ascii="Times New Roman" w:hAnsi="Times New Roman" w:cs="Times New Roman"/>
          <w:lang w:val="ru-RU"/>
        </w:rPr>
        <w:t xml:space="preserve">его </w:t>
      </w:r>
      <w:r w:rsidR="002E64F3" w:rsidRPr="002E5CC0">
        <w:rPr>
          <w:rFonts w:ascii="Times New Roman" w:hAnsi="Times New Roman" w:cs="Times New Roman"/>
          <w:lang w:val="ru-RU"/>
        </w:rPr>
        <w:t xml:space="preserve">в трудовых отношениях с </w:t>
      </w:r>
      <w:r w:rsidR="00F775E4">
        <w:rPr>
          <w:rFonts w:ascii="Times New Roman" w:hAnsi="Times New Roman" w:cs="Times New Roman"/>
          <w:lang w:val="ru-RU"/>
        </w:rPr>
        <w:t>у</w:t>
      </w:r>
      <w:r w:rsidR="0097490A" w:rsidRPr="002E5CC0">
        <w:rPr>
          <w:rFonts w:ascii="Times New Roman" w:hAnsi="Times New Roman" w:cs="Times New Roman"/>
          <w:lang w:val="ru-RU"/>
        </w:rPr>
        <w:t>чреждением</w:t>
      </w:r>
      <w:r w:rsidR="002E5CC0">
        <w:rPr>
          <w:rFonts w:ascii="Times New Roman" w:hAnsi="Times New Roman" w:cs="Times New Roman"/>
          <w:lang w:val="ru-RU"/>
        </w:rPr>
        <w:t xml:space="preserve">, </w:t>
      </w:r>
      <w:r w:rsidR="00833E26">
        <w:rPr>
          <w:rFonts w:ascii="Times New Roman" w:hAnsi="Times New Roman" w:cs="Times New Roman"/>
          <w:lang w:val="ru-RU"/>
        </w:rPr>
        <w:t xml:space="preserve">или являющегося организатором </w:t>
      </w:r>
      <w:r w:rsidR="002E5CC0" w:rsidRPr="002E5CC0">
        <w:rPr>
          <w:rFonts w:ascii="Times New Roman" w:hAnsi="Times New Roman" w:cs="Times New Roman"/>
          <w:lang w:val="ru-RU"/>
        </w:rPr>
        <w:t>мероприятия</w:t>
      </w:r>
      <w:r w:rsidR="002E64F3" w:rsidRPr="002E5CC0">
        <w:rPr>
          <w:rFonts w:ascii="Times New Roman" w:hAnsi="Times New Roman" w:cs="Times New Roman"/>
          <w:lang w:val="ru-RU"/>
        </w:rPr>
        <w:t xml:space="preserve"> (далее </w:t>
      </w:r>
      <w:r w:rsidR="00DD66E7">
        <w:rPr>
          <w:rFonts w:ascii="Times New Roman" w:hAnsi="Times New Roman" w:cs="Times New Roman"/>
          <w:lang w:val="ru-RU"/>
        </w:rPr>
        <w:t>–</w:t>
      </w:r>
      <w:r w:rsidR="003B050C">
        <w:rPr>
          <w:rFonts w:ascii="Times New Roman" w:hAnsi="Times New Roman" w:cs="Times New Roman"/>
          <w:lang w:val="ru-RU"/>
        </w:rPr>
        <w:t xml:space="preserve"> </w:t>
      </w:r>
      <w:r w:rsidR="003B050C" w:rsidRPr="004078C6">
        <w:rPr>
          <w:rFonts w:ascii="Times New Roman" w:hAnsi="Times New Roman" w:cs="Times New Roman"/>
          <w:b/>
          <w:bCs/>
          <w:lang w:val="ru-RU"/>
        </w:rPr>
        <w:t>р</w:t>
      </w:r>
      <w:r w:rsidR="002E64F3" w:rsidRPr="004078C6">
        <w:rPr>
          <w:rFonts w:ascii="Times New Roman" w:hAnsi="Times New Roman" w:cs="Times New Roman"/>
          <w:b/>
          <w:bCs/>
          <w:lang w:val="ru-RU"/>
        </w:rPr>
        <w:t>уководитель</w:t>
      </w:r>
      <w:r w:rsidR="00DD66E7" w:rsidRPr="004078C6">
        <w:rPr>
          <w:rFonts w:ascii="Times New Roman" w:hAnsi="Times New Roman" w:cs="Times New Roman"/>
          <w:b/>
          <w:bCs/>
          <w:lang w:val="ru-RU"/>
        </w:rPr>
        <w:t xml:space="preserve"> мероприятия</w:t>
      </w:r>
      <w:r w:rsidR="002E64F3" w:rsidRPr="002E5CC0">
        <w:rPr>
          <w:rFonts w:ascii="Times New Roman" w:hAnsi="Times New Roman" w:cs="Times New Roman"/>
          <w:lang w:val="ru-RU"/>
        </w:rPr>
        <w:t>)</w:t>
      </w:r>
      <w:r w:rsidR="0097490A" w:rsidRPr="002E5CC0">
        <w:rPr>
          <w:rFonts w:ascii="Times New Roman" w:hAnsi="Times New Roman" w:cs="Times New Roman"/>
          <w:lang w:val="ru-RU"/>
        </w:rPr>
        <w:t>.</w:t>
      </w:r>
      <w:r w:rsidR="00F775E4">
        <w:rPr>
          <w:rFonts w:ascii="Times New Roman" w:hAnsi="Times New Roman" w:cs="Times New Roman"/>
          <w:lang w:val="ru-RU"/>
        </w:rPr>
        <w:t xml:space="preserve"> Договор </w:t>
      </w:r>
      <w:r w:rsidR="00F775E4" w:rsidRPr="00F775E4">
        <w:rPr>
          <w:rFonts w:ascii="Times New Roman" w:hAnsi="Times New Roman" w:cs="Times New Roman"/>
          <w:lang w:val="ru-RU"/>
        </w:rPr>
        <w:t>о</w:t>
      </w:r>
      <w:r w:rsidR="003B050C">
        <w:rPr>
          <w:rFonts w:ascii="Times New Roman" w:hAnsi="Times New Roman" w:cs="Times New Roman"/>
          <w:lang w:val="ru-RU"/>
        </w:rPr>
        <w:t xml:space="preserve"> </w:t>
      </w:r>
      <w:r w:rsidR="00F775E4" w:rsidRPr="00F775E4">
        <w:rPr>
          <w:rFonts w:ascii="Times New Roman" w:hAnsi="Times New Roman" w:cs="Times New Roman"/>
          <w:lang w:val="ru-RU"/>
        </w:rPr>
        <w:t>предоставлени</w:t>
      </w:r>
      <w:r w:rsidR="003B050C">
        <w:rPr>
          <w:rFonts w:ascii="Times New Roman" w:hAnsi="Times New Roman" w:cs="Times New Roman"/>
          <w:lang w:val="ru-RU"/>
        </w:rPr>
        <w:t>и</w:t>
      </w:r>
      <w:r w:rsidR="00F775E4" w:rsidRPr="00F775E4">
        <w:rPr>
          <w:rFonts w:ascii="Times New Roman" w:hAnsi="Times New Roman" w:cs="Times New Roman"/>
          <w:lang w:val="ru-RU"/>
        </w:rPr>
        <w:t xml:space="preserve"> </w:t>
      </w:r>
      <w:r w:rsidR="003B050C">
        <w:rPr>
          <w:rFonts w:ascii="Times New Roman" w:hAnsi="Times New Roman" w:cs="Times New Roman"/>
          <w:lang w:val="ru-RU"/>
        </w:rPr>
        <w:t xml:space="preserve">гранта </w:t>
      </w:r>
      <w:r w:rsidR="00F775E4">
        <w:rPr>
          <w:rFonts w:ascii="Times New Roman" w:hAnsi="Times New Roman" w:cs="Times New Roman"/>
          <w:lang w:val="ru-RU"/>
        </w:rPr>
        <w:t>заключается с учреждением.</w:t>
      </w:r>
      <w:r w:rsidR="00833E26">
        <w:rPr>
          <w:rFonts w:ascii="Times New Roman" w:hAnsi="Times New Roman" w:cs="Times New Roman"/>
          <w:lang w:val="ru-RU"/>
        </w:rPr>
        <w:t xml:space="preserve"> Заявку подписывают руководитель/заместитель руководителя учреждения и руководитель мероприятия.</w:t>
      </w:r>
    </w:p>
    <w:p w14:paraId="47416B4C" w14:textId="77777777" w:rsidR="00C27EFA" w:rsidRDefault="00C27EFA" w:rsidP="00C27EFA">
      <w:pPr>
        <w:jc w:val="both"/>
        <w:rPr>
          <w:rFonts w:ascii="Times New Roman" w:hAnsi="Times New Roman" w:cs="Times New Roman"/>
          <w:lang w:val="ru-RU"/>
        </w:rPr>
      </w:pPr>
    </w:p>
    <w:p w14:paraId="4143C25D" w14:textId="7132DC7C" w:rsidR="008A594B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>1.</w:t>
      </w:r>
      <w:r w:rsidR="0097490A">
        <w:rPr>
          <w:rFonts w:ascii="Times New Roman" w:hAnsi="Times New Roman" w:cs="Times New Roman"/>
          <w:lang w:val="ru-RU"/>
        </w:rPr>
        <w:t>4</w:t>
      </w:r>
      <w:r w:rsidRPr="00B627D8">
        <w:rPr>
          <w:rFonts w:ascii="Times New Roman" w:hAnsi="Times New Roman" w:cs="Times New Roman"/>
          <w:lang w:val="ru-RU"/>
        </w:rPr>
        <w:t xml:space="preserve">. </w:t>
      </w:r>
      <w:r w:rsidRPr="004078C6">
        <w:rPr>
          <w:rFonts w:ascii="Times New Roman" w:hAnsi="Times New Roman" w:cs="Times New Roman"/>
          <w:b/>
          <w:bCs/>
          <w:lang w:val="ru-RU"/>
        </w:rPr>
        <w:t xml:space="preserve">Руководитель </w:t>
      </w:r>
      <w:r w:rsidR="00FA1C34" w:rsidRPr="004078C6">
        <w:rPr>
          <w:rFonts w:ascii="Times New Roman" w:hAnsi="Times New Roman" w:cs="Times New Roman"/>
          <w:b/>
          <w:bCs/>
          <w:lang w:val="ru-RU"/>
        </w:rPr>
        <w:t>мероприятия</w:t>
      </w:r>
      <w:r w:rsidR="00FA1C34">
        <w:rPr>
          <w:rFonts w:ascii="Times New Roman" w:hAnsi="Times New Roman" w:cs="Times New Roman"/>
          <w:lang w:val="ru-RU"/>
        </w:rPr>
        <w:t xml:space="preserve"> </w:t>
      </w:r>
      <w:r w:rsidRPr="00B627D8">
        <w:rPr>
          <w:rFonts w:ascii="Times New Roman" w:hAnsi="Times New Roman" w:cs="Times New Roman"/>
          <w:lang w:val="ru-RU"/>
        </w:rPr>
        <w:t>имеет право</w:t>
      </w:r>
      <w:r w:rsidR="008A594B">
        <w:rPr>
          <w:rFonts w:ascii="Times New Roman" w:hAnsi="Times New Roman" w:cs="Times New Roman"/>
          <w:lang w:val="ru-RU"/>
        </w:rPr>
        <w:t>:</w:t>
      </w:r>
    </w:p>
    <w:p w14:paraId="5F844904" w14:textId="628CDDF7" w:rsidR="002E64F3" w:rsidRPr="00B627D8" w:rsidRDefault="008A594B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2E64F3" w:rsidRPr="00B627D8">
        <w:rPr>
          <w:rFonts w:ascii="Times New Roman" w:hAnsi="Times New Roman" w:cs="Times New Roman"/>
          <w:lang w:val="ru-RU"/>
        </w:rPr>
        <w:t xml:space="preserve"> подать на Конкурс </w:t>
      </w:r>
      <w:r w:rsidR="00CD13E0">
        <w:rPr>
          <w:rFonts w:ascii="Times New Roman" w:hAnsi="Times New Roman" w:cs="Times New Roman"/>
          <w:lang w:val="ru-RU"/>
        </w:rPr>
        <w:t xml:space="preserve">несколько </w:t>
      </w:r>
      <w:r w:rsidR="00FA1C34">
        <w:rPr>
          <w:rFonts w:ascii="Times New Roman" w:hAnsi="Times New Roman" w:cs="Times New Roman"/>
          <w:lang w:val="ru-RU"/>
        </w:rPr>
        <w:t>мероприятий</w:t>
      </w:r>
      <w:r w:rsidR="002E64F3" w:rsidRPr="00B627D8">
        <w:rPr>
          <w:rFonts w:ascii="Times New Roman" w:hAnsi="Times New Roman" w:cs="Times New Roman"/>
          <w:lang w:val="ru-RU"/>
        </w:rPr>
        <w:t>.</w:t>
      </w:r>
    </w:p>
    <w:p w14:paraId="70F2197C" w14:textId="7F788FF1" w:rsidR="002E64F3" w:rsidRDefault="008A594B" w:rsidP="00C27EFA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="002E64F3" w:rsidRPr="00B627D8">
        <w:rPr>
          <w:rFonts w:ascii="Times New Roman" w:hAnsi="Times New Roman" w:cs="Times New Roman"/>
          <w:lang w:val="ru-RU"/>
        </w:rPr>
        <w:t xml:space="preserve"> участвовать в качестве </w:t>
      </w:r>
      <w:r w:rsidR="0089482C">
        <w:rPr>
          <w:rFonts w:ascii="Times New Roman" w:hAnsi="Times New Roman" w:cs="Times New Roman"/>
          <w:lang w:val="ru-RU"/>
        </w:rPr>
        <w:t xml:space="preserve">руководителя </w:t>
      </w:r>
      <w:r w:rsidR="002E64F3" w:rsidRPr="00B627D8">
        <w:rPr>
          <w:rFonts w:ascii="Times New Roman" w:hAnsi="Times New Roman" w:cs="Times New Roman"/>
          <w:lang w:val="ru-RU"/>
        </w:rPr>
        <w:t>други</w:t>
      </w:r>
      <w:r>
        <w:rPr>
          <w:rFonts w:ascii="Times New Roman" w:hAnsi="Times New Roman" w:cs="Times New Roman"/>
          <w:lang w:val="ru-RU"/>
        </w:rPr>
        <w:t xml:space="preserve">х </w:t>
      </w:r>
      <w:r w:rsidR="00FA1C34">
        <w:rPr>
          <w:rFonts w:ascii="Times New Roman" w:hAnsi="Times New Roman" w:cs="Times New Roman"/>
          <w:lang w:val="ru-RU"/>
        </w:rPr>
        <w:t xml:space="preserve">мероприятий </w:t>
      </w:r>
      <w:r>
        <w:rPr>
          <w:rFonts w:ascii="Times New Roman" w:hAnsi="Times New Roman" w:cs="Times New Roman"/>
          <w:lang w:val="ru-RU"/>
        </w:rPr>
        <w:t xml:space="preserve">в настоящем </w:t>
      </w:r>
      <w:r w:rsidR="003B050C">
        <w:rPr>
          <w:rFonts w:ascii="Times New Roman" w:hAnsi="Times New Roman" w:cs="Times New Roman"/>
          <w:lang w:val="ru-RU"/>
        </w:rPr>
        <w:t>к</w:t>
      </w:r>
      <w:r>
        <w:rPr>
          <w:rFonts w:ascii="Times New Roman" w:hAnsi="Times New Roman" w:cs="Times New Roman"/>
          <w:lang w:val="ru-RU"/>
        </w:rPr>
        <w:t xml:space="preserve">онкурсе, </w:t>
      </w:r>
      <w:r w:rsidR="002E64F3" w:rsidRPr="00B627D8">
        <w:rPr>
          <w:rFonts w:ascii="Times New Roman" w:hAnsi="Times New Roman" w:cs="Times New Roman"/>
          <w:lang w:val="ru-RU"/>
        </w:rPr>
        <w:t xml:space="preserve">и в качестве </w:t>
      </w:r>
      <w:r w:rsidR="0089482C">
        <w:rPr>
          <w:rFonts w:ascii="Times New Roman" w:hAnsi="Times New Roman" w:cs="Times New Roman"/>
          <w:lang w:val="ru-RU"/>
        </w:rPr>
        <w:t>участника</w:t>
      </w:r>
      <w:r w:rsidR="002E64F3" w:rsidRPr="00B627D8">
        <w:rPr>
          <w:rFonts w:ascii="Times New Roman" w:hAnsi="Times New Roman" w:cs="Times New Roman"/>
          <w:lang w:val="ru-RU"/>
        </w:rPr>
        <w:t xml:space="preserve"> в других конкурсах </w:t>
      </w:r>
      <w:r w:rsidR="00E66E04">
        <w:rPr>
          <w:rFonts w:ascii="Times New Roman" w:hAnsi="Times New Roman" w:cs="Times New Roman"/>
          <w:lang w:val="ru-RU"/>
        </w:rPr>
        <w:t>НОФМУ</w:t>
      </w:r>
      <w:r w:rsidR="00E66E04" w:rsidRPr="00B627D8">
        <w:rPr>
          <w:rFonts w:ascii="Times New Roman" w:hAnsi="Times New Roman" w:cs="Times New Roman"/>
          <w:lang w:val="ru-RU"/>
        </w:rPr>
        <w:t xml:space="preserve"> </w:t>
      </w:r>
      <w:r w:rsidR="002E64F3" w:rsidRPr="00B627D8">
        <w:rPr>
          <w:rFonts w:ascii="Times New Roman" w:hAnsi="Times New Roman" w:cs="Times New Roman"/>
          <w:lang w:val="ru-RU"/>
        </w:rPr>
        <w:t>в соответствии с условиями этих конкурсов.</w:t>
      </w:r>
    </w:p>
    <w:p w14:paraId="226AAB1B" w14:textId="77777777" w:rsidR="00C27EFA" w:rsidRPr="00B627D8" w:rsidRDefault="00C27EFA" w:rsidP="00C27EFA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</w:p>
    <w:p w14:paraId="12C88DA1" w14:textId="6ADA5CBC" w:rsidR="005B6A4A" w:rsidRDefault="008A594B" w:rsidP="00C27EFA">
      <w:pPr>
        <w:tabs>
          <w:tab w:val="clear" w:pos="708"/>
        </w:tabs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1.5. </w:t>
      </w:r>
      <w:r w:rsidR="005B6A4A" w:rsidRPr="005B6A4A">
        <w:rPr>
          <w:rFonts w:ascii="Times New Roman" w:hAnsi="Times New Roman"/>
          <w:b/>
          <w:lang w:val="ru-RU"/>
        </w:rPr>
        <w:t>Размер гранта</w:t>
      </w:r>
      <w:r w:rsidR="005B6A4A" w:rsidRPr="005B6A4A">
        <w:rPr>
          <w:rFonts w:ascii="Times New Roman" w:hAnsi="Times New Roman"/>
          <w:lang w:val="ru-RU"/>
        </w:rPr>
        <w:t xml:space="preserve"> уста</w:t>
      </w:r>
      <w:r>
        <w:rPr>
          <w:rFonts w:ascii="Times New Roman" w:hAnsi="Times New Roman"/>
          <w:lang w:val="ru-RU"/>
        </w:rPr>
        <w:t xml:space="preserve">навливается по решению Комиссии, при этом </w:t>
      </w:r>
      <w:r w:rsidRPr="008A594B">
        <w:rPr>
          <w:rFonts w:ascii="Times New Roman" w:hAnsi="Times New Roman"/>
          <w:b/>
          <w:lang w:val="ru-RU"/>
        </w:rPr>
        <w:t>м</w:t>
      </w:r>
      <w:r w:rsidR="005B6A4A" w:rsidRPr="008A594B">
        <w:rPr>
          <w:rFonts w:ascii="Times New Roman" w:hAnsi="Times New Roman"/>
          <w:b/>
          <w:lang w:val="ru-RU"/>
        </w:rPr>
        <w:t>аксимальная сумма гранта</w:t>
      </w:r>
      <w:r w:rsidR="00DD66E7">
        <w:rPr>
          <w:rFonts w:ascii="Times New Roman" w:hAnsi="Times New Roman"/>
          <w:b/>
          <w:lang w:val="ru-RU"/>
        </w:rPr>
        <w:t xml:space="preserve"> не может превышать </w:t>
      </w:r>
      <w:r w:rsidR="00C66AFA" w:rsidRPr="003B050C">
        <w:rPr>
          <w:rFonts w:ascii="Times New Roman" w:hAnsi="Times New Roman"/>
          <w:b/>
          <w:lang w:val="ru-RU"/>
        </w:rPr>
        <w:t>3</w:t>
      </w:r>
      <w:r w:rsidR="005B6A4A" w:rsidRPr="003B050C">
        <w:rPr>
          <w:rFonts w:ascii="Times New Roman" w:hAnsi="Times New Roman"/>
          <w:b/>
          <w:lang w:val="ru-RU"/>
        </w:rPr>
        <w:t>00</w:t>
      </w:r>
      <w:r w:rsidR="00004492">
        <w:rPr>
          <w:rFonts w:ascii="Times New Roman" w:hAnsi="Times New Roman"/>
          <w:b/>
          <w:lang w:val="ru-RU"/>
        </w:rPr>
        <w:t> </w:t>
      </w:r>
      <w:r w:rsidR="005B6A4A" w:rsidRPr="003B050C">
        <w:rPr>
          <w:rFonts w:ascii="Times New Roman" w:hAnsi="Times New Roman"/>
          <w:b/>
          <w:lang w:val="ru-RU"/>
        </w:rPr>
        <w:t>000</w:t>
      </w:r>
      <w:r w:rsidR="00004492">
        <w:rPr>
          <w:rFonts w:ascii="Times New Roman" w:hAnsi="Times New Roman"/>
          <w:b/>
          <w:lang w:val="ru-RU"/>
        </w:rPr>
        <w:t xml:space="preserve"> (триста тысяч)</w:t>
      </w:r>
      <w:r w:rsidR="005B6A4A" w:rsidRPr="003B050C">
        <w:rPr>
          <w:rFonts w:ascii="Times New Roman" w:hAnsi="Times New Roman"/>
          <w:b/>
          <w:lang w:val="ru-RU"/>
        </w:rPr>
        <w:t xml:space="preserve"> руб.</w:t>
      </w:r>
    </w:p>
    <w:p w14:paraId="366F7633" w14:textId="77777777" w:rsidR="00F8244E" w:rsidRDefault="00F8244E" w:rsidP="00C27EFA">
      <w:pPr>
        <w:tabs>
          <w:tab w:val="clear" w:pos="708"/>
        </w:tabs>
        <w:jc w:val="both"/>
        <w:rPr>
          <w:rFonts w:ascii="Times New Roman" w:hAnsi="Times New Roman"/>
          <w:b/>
          <w:lang w:val="ru-RU"/>
        </w:rPr>
      </w:pPr>
    </w:p>
    <w:p w14:paraId="79A0E57E" w14:textId="343B1AA3" w:rsidR="008C041A" w:rsidRPr="008C041A" w:rsidRDefault="008C041A" w:rsidP="008C041A">
      <w:pPr>
        <w:tabs>
          <w:tab w:val="clear" w:pos="708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1.6. </w:t>
      </w:r>
      <w:r w:rsidRPr="008C041A">
        <w:rPr>
          <w:rFonts w:ascii="Times New Roman" w:hAnsi="Times New Roman"/>
          <w:bCs/>
          <w:lang w:val="ru-RU"/>
        </w:rPr>
        <w:t xml:space="preserve">Утверждение победителей конкурса осуществляется Правлением НОФМУ на основании рекомендаций комиссии. </w:t>
      </w:r>
    </w:p>
    <w:p w14:paraId="2C91027E" w14:textId="4823F910" w:rsidR="008C041A" w:rsidRPr="008C041A" w:rsidRDefault="008C041A" w:rsidP="008C041A">
      <w:pPr>
        <w:tabs>
          <w:tab w:val="clear" w:pos="708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1.7. </w:t>
      </w:r>
      <w:r w:rsidRPr="008C041A">
        <w:rPr>
          <w:rFonts w:ascii="Times New Roman" w:hAnsi="Times New Roman"/>
          <w:bCs/>
          <w:lang w:val="ru-RU"/>
        </w:rPr>
        <w:t xml:space="preserve">Комиссия может рекомендовать Правлению НОФМУ иные размеры грантов, если на то есть объективные основания. </w:t>
      </w:r>
    </w:p>
    <w:p w14:paraId="2EC3FA86" w14:textId="372DBB79" w:rsidR="008C041A" w:rsidRDefault="008C041A" w:rsidP="008C041A">
      <w:pPr>
        <w:tabs>
          <w:tab w:val="clear" w:pos="708"/>
        </w:tabs>
        <w:jc w:val="both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1.8. </w:t>
      </w:r>
      <w:r w:rsidRPr="008C041A">
        <w:rPr>
          <w:rFonts w:ascii="Times New Roman" w:hAnsi="Times New Roman"/>
          <w:bCs/>
          <w:lang w:val="ru-RU"/>
        </w:rPr>
        <w:t>Комиссия может рекомендовать Правлению НОФМУ иные направления использования грантов заявителями, если на то есть объективные основания.</w:t>
      </w:r>
    </w:p>
    <w:p w14:paraId="1124C563" w14:textId="77777777" w:rsidR="008C041A" w:rsidRDefault="008C041A" w:rsidP="008C041A">
      <w:pPr>
        <w:tabs>
          <w:tab w:val="clear" w:pos="708"/>
        </w:tabs>
        <w:jc w:val="both"/>
        <w:rPr>
          <w:rFonts w:ascii="Times New Roman" w:hAnsi="Times New Roman"/>
          <w:bCs/>
          <w:lang w:val="ru-RU"/>
        </w:rPr>
      </w:pPr>
    </w:p>
    <w:p w14:paraId="181A0E11" w14:textId="4AA18CE4" w:rsidR="008C041A" w:rsidRPr="008C041A" w:rsidRDefault="008C041A" w:rsidP="008C041A">
      <w:pPr>
        <w:pStyle w:val="14"/>
        <w:tabs>
          <w:tab w:val="left" w:pos="508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1.9. </w:t>
      </w:r>
      <w:r w:rsidRPr="008C041A">
        <w:rPr>
          <w:b/>
          <w:bCs/>
          <w:sz w:val="24"/>
          <w:szCs w:val="24"/>
        </w:rPr>
        <w:t>При исчерпании соответствующих конкурсу финансовых средств НОФМУ</w:t>
      </w:r>
      <w:r w:rsidRPr="008C041A">
        <w:rPr>
          <w:sz w:val="24"/>
          <w:szCs w:val="24"/>
        </w:rPr>
        <w:t xml:space="preserve">, конкурс считается завершенным, для чего принимается решение Правления НОФМУ, которое публикуется на официальном сайте НОФМУ: </w:t>
      </w:r>
      <w:hyperlink r:id="rId8" w:history="1">
        <w:r w:rsidRPr="008C041A">
          <w:rPr>
            <w:rStyle w:val="a3"/>
            <w:sz w:val="24"/>
            <w:szCs w:val="24"/>
          </w:rPr>
          <w:t>http</w:t>
        </w:r>
        <w:r w:rsidRPr="008C041A">
          <w:rPr>
            <w:rStyle w:val="a3"/>
            <w:sz w:val="24"/>
            <w:szCs w:val="24"/>
            <w:lang w:val="ru-RU"/>
          </w:rPr>
          <w:t>://</w:t>
        </w:r>
        <w:r w:rsidRPr="008C041A">
          <w:rPr>
            <w:rStyle w:val="a3"/>
            <w:sz w:val="24"/>
            <w:szCs w:val="24"/>
          </w:rPr>
          <w:t>www</w:t>
        </w:r>
        <w:r w:rsidRPr="008C041A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8C041A">
          <w:rPr>
            <w:rStyle w:val="a3"/>
            <w:sz w:val="24"/>
            <w:szCs w:val="24"/>
          </w:rPr>
          <w:t>nofmu</w:t>
        </w:r>
        <w:proofErr w:type="spellEnd"/>
        <w:r w:rsidRPr="008C041A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8C041A">
          <w:rPr>
            <w:rStyle w:val="a3"/>
            <w:sz w:val="24"/>
            <w:szCs w:val="24"/>
          </w:rPr>
          <w:t>ru</w:t>
        </w:r>
        <w:proofErr w:type="spellEnd"/>
      </w:hyperlink>
    </w:p>
    <w:p w14:paraId="32EE1C66" w14:textId="27AECF38" w:rsidR="005B6A4A" w:rsidRDefault="005B6A4A" w:rsidP="00C27EFA">
      <w:pPr>
        <w:tabs>
          <w:tab w:val="clear" w:pos="708"/>
        </w:tabs>
        <w:jc w:val="both"/>
        <w:rPr>
          <w:rFonts w:ascii="Times New Roman" w:hAnsi="Times New Roman"/>
          <w:b/>
          <w:lang w:val="ru-RU"/>
        </w:rPr>
      </w:pPr>
      <w:r w:rsidRPr="005B6A4A">
        <w:rPr>
          <w:rFonts w:ascii="Times New Roman" w:hAnsi="Times New Roman"/>
          <w:b/>
          <w:lang w:val="ru-RU"/>
        </w:rPr>
        <w:t>1.</w:t>
      </w:r>
      <w:r w:rsidR="008C041A">
        <w:rPr>
          <w:rFonts w:ascii="Times New Roman" w:hAnsi="Times New Roman"/>
          <w:b/>
          <w:lang w:val="ru-RU"/>
        </w:rPr>
        <w:t>10</w:t>
      </w:r>
      <w:r w:rsidRPr="005B6A4A">
        <w:rPr>
          <w:rFonts w:ascii="Times New Roman" w:hAnsi="Times New Roman"/>
          <w:b/>
          <w:lang w:val="ru-RU"/>
        </w:rPr>
        <w:t>. Грант может быть использован на следующие цели:</w:t>
      </w:r>
    </w:p>
    <w:p w14:paraId="73C456C2" w14:textId="330718E2" w:rsidR="00EF3120" w:rsidRPr="00004492" w:rsidRDefault="00004492" w:rsidP="00004492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1.10.1. Р</w:t>
      </w:r>
      <w:r w:rsidR="00DF17F5" w:rsidRPr="00004492">
        <w:rPr>
          <w:rFonts w:ascii="Times New Roman" w:hAnsi="Times New Roman" w:cs="Times New Roman"/>
          <w:lang w:val="ru-RU"/>
        </w:rPr>
        <w:t>асходы на пересылку почтовых отправлений</w:t>
      </w:r>
      <w:r w:rsidR="003B050C" w:rsidRPr="00004492">
        <w:rPr>
          <w:rFonts w:ascii="Times New Roman" w:hAnsi="Times New Roman" w:cs="Times New Roman"/>
          <w:lang w:val="ru-RU"/>
        </w:rPr>
        <w:t>, н</w:t>
      </w:r>
      <w:r w:rsidR="00DF17F5" w:rsidRPr="00004492">
        <w:rPr>
          <w:rFonts w:ascii="Times New Roman" w:hAnsi="Times New Roman" w:cs="Times New Roman"/>
          <w:lang w:val="ru-RU"/>
        </w:rPr>
        <w:t>а оплату пользования телефонной, факсимильной связью и услугами</w:t>
      </w:r>
      <w:r w:rsidR="00D00B74" w:rsidRPr="00004492">
        <w:rPr>
          <w:rFonts w:ascii="Times New Roman" w:hAnsi="Times New Roman" w:cs="Times New Roman"/>
          <w:lang w:val="ru-RU"/>
        </w:rPr>
        <w:t xml:space="preserve"> </w:t>
      </w:r>
      <w:r w:rsidR="00DF17F5" w:rsidRPr="00004492">
        <w:rPr>
          <w:rFonts w:ascii="Times New Roman" w:hAnsi="Times New Roman" w:cs="Times New Roman"/>
          <w:lang w:val="ru-RU"/>
        </w:rPr>
        <w:t>интернет - провайдеров, включая плату за предоставление доступа и использование линий связи, передачу данных по</w:t>
      </w:r>
      <w:r w:rsidR="00D00B74" w:rsidRPr="00004492">
        <w:rPr>
          <w:rFonts w:ascii="Times New Roman" w:hAnsi="Times New Roman" w:cs="Times New Roman"/>
          <w:lang w:val="ru-RU"/>
        </w:rPr>
        <w:t xml:space="preserve"> </w:t>
      </w:r>
      <w:r w:rsidR="00DF17F5" w:rsidRPr="00004492">
        <w:rPr>
          <w:rFonts w:ascii="Times New Roman" w:hAnsi="Times New Roman" w:cs="Times New Roman"/>
          <w:lang w:val="ru-RU"/>
        </w:rPr>
        <w:t xml:space="preserve">каналам связи, </w:t>
      </w:r>
      <w:r>
        <w:rPr>
          <w:rFonts w:ascii="Times New Roman" w:hAnsi="Times New Roman" w:cs="Times New Roman"/>
          <w:lang w:val="ru-RU"/>
        </w:rPr>
        <w:t>информационной сетью «Интернет».</w:t>
      </w:r>
    </w:p>
    <w:p w14:paraId="4E414B49" w14:textId="076F492A" w:rsidR="00DF17F5" w:rsidRPr="00004492" w:rsidRDefault="00004492" w:rsidP="00004492">
      <w:pPr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lang w:val="ru-RU"/>
        </w:rPr>
        <w:t>1.10.2. Р</w:t>
      </w:r>
      <w:r w:rsidR="00DF17F5" w:rsidRPr="00004492">
        <w:rPr>
          <w:rFonts w:ascii="Times New Roman" w:hAnsi="Times New Roman" w:cs="Times New Roman"/>
          <w:color w:val="auto"/>
          <w:lang w:val="ru-RU"/>
        </w:rPr>
        <w:t>асходы на оплату договоров аренды помещений и другого имущества</w:t>
      </w:r>
      <w:r w:rsidRPr="00004492">
        <w:rPr>
          <w:rFonts w:ascii="Times New Roman" w:hAnsi="Times New Roman" w:cs="Times New Roman"/>
          <w:color w:val="auto"/>
          <w:lang w:val="ru-RU"/>
        </w:rPr>
        <w:t xml:space="preserve"> для проведения мероприятия;</w:t>
      </w:r>
    </w:p>
    <w:p w14:paraId="39F1FE45" w14:textId="13B21E30" w:rsidR="00DF17F5" w:rsidRPr="00004492" w:rsidRDefault="00004492" w:rsidP="00004492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1.10.3. Р</w:t>
      </w:r>
      <w:r w:rsidR="00DF17F5" w:rsidRPr="00004492">
        <w:rPr>
          <w:rFonts w:ascii="Times New Roman" w:hAnsi="Times New Roman" w:cs="Times New Roman"/>
          <w:lang w:val="ru-RU"/>
        </w:rPr>
        <w:t>асходы на оплату услуг (работ), оказанных (выполненных) физ</w:t>
      </w:r>
      <w:r w:rsidR="00D00B74" w:rsidRPr="00004492">
        <w:rPr>
          <w:rFonts w:ascii="Times New Roman" w:hAnsi="Times New Roman" w:cs="Times New Roman"/>
          <w:lang w:val="ru-RU"/>
        </w:rPr>
        <w:t>ическими лицами и организациями</w:t>
      </w:r>
      <w:r w:rsidR="0089482C" w:rsidRPr="00004492">
        <w:rPr>
          <w:rFonts w:ascii="Times New Roman" w:hAnsi="Times New Roman" w:cs="Times New Roman"/>
          <w:lang w:val="ru-RU"/>
        </w:rPr>
        <w:t xml:space="preserve"> (в том числе по договорам ГПХ)</w:t>
      </w:r>
      <w:r w:rsidR="00D00B74" w:rsidRPr="00004492">
        <w:rPr>
          <w:rFonts w:ascii="Times New Roman" w:hAnsi="Times New Roman" w:cs="Times New Roman"/>
          <w:lang w:val="ru-RU"/>
        </w:rPr>
        <w:t>:</w:t>
      </w:r>
    </w:p>
    <w:p w14:paraId="4EA0A866" w14:textId="1E12C67C" w:rsidR="003B050C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экспертов, ведущих, модераторов, консультантов;</w:t>
      </w:r>
    </w:p>
    <w:p w14:paraId="13B4733D" w14:textId="2471F709" w:rsidR="00DF17F5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редакционно-издательские, полиграфические и дизайнерские услуги;</w:t>
      </w:r>
    </w:p>
    <w:p w14:paraId="0CB59A4B" w14:textId="0F3AD80E" w:rsidR="00DF17F5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004492">
        <w:rPr>
          <w:rFonts w:ascii="Times New Roman" w:hAnsi="Times New Roman" w:cs="Times New Roman"/>
          <w:color w:val="auto"/>
          <w:lang w:val="ru-RU"/>
        </w:rPr>
        <w:t>аренда транспорта и услуги перевозки;</w:t>
      </w:r>
    </w:p>
    <w:p w14:paraId="2DECEC64" w14:textId="688071B0" w:rsidR="00EF3120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004492">
        <w:rPr>
          <w:rFonts w:ascii="Times New Roman" w:hAnsi="Times New Roman" w:cs="Times New Roman"/>
          <w:color w:val="auto"/>
          <w:lang w:val="ru-RU"/>
        </w:rPr>
        <w:t>услуг переводчиков и перевода текстов;</w:t>
      </w:r>
    </w:p>
    <w:p w14:paraId="75357431" w14:textId="695530BC" w:rsidR="00DF17F5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lang w:val="ru-RU"/>
        </w:rPr>
      </w:pPr>
      <w:r w:rsidRPr="00004492">
        <w:rPr>
          <w:rFonts w:ascii="Times New Roman" w:hAnsi="Times New Roman" w:cs="Times New Roman"/>
          <w:color w:val="auto"/>
          <w:lang w:val="ru-RU"/>
        </w:rPr>
        <w:t>услуги по изготовлению презентаций, карт, схем, диаграмм, эскизов, макетов и др.;</w:t>
      </w:r>
    </w:p>
    <w:p w14:paraId="61C6B9C4" w14:textId="42E8963D" w:rsidR="004F4657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по информационно-техническому обеспечению мероприятия и СМИ;</w:t>
      </w:r>
    </w:p>
    <w:p w14:paraId="1EB78107" w14:textId="2F0073FA" w:rsidR="00DF17F5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по разработке/поддержке сайтов для мероприятия;</w:t>
      </w:r>
    </w:p>
    <w:p w14:paraId="58FF8DA9" w14:textId="7B275BBD" w:rsidR="004F4657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по использованию информации баз данных;</w:t>
      </w:r>
    </w:p>
    <w:p w14:paraId="3CF6C3A4" w14:textId="404FAE96" w:rsidR="004F4657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питания и кейтеринга;</w:t>
      </w:r>
    </w:p>
    <w:p w14:paraId="306C693A" w14:textId="6A470C9C" w:rsidR="004F4657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услуги проживания участников мероприятия в период проведения мероприятия;</w:t>
      </w:r>
    </w:p>
    <w:p w14:paraId="0B81C9E6" w14:textId="3ADC187E" w:rsidR="004F4657" w:rsidRPr="00004492" w:rsidRDefault="00004492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lang w:val="ru-RU"/>
        </w:rPr>
      </w:pPr>
      <w:r w:rsidRPr="00004492">
        <w:rPr>
          <w:rFonts w:ascii="Times New Roman" w:hAnsi="Times New Roman" w:cs="Times New Roman"/>
          <w:lang w:val="ru-RU"/>
        </w:rPr>
        <w:t xml:space="preserve">расходы, связанные с приглашением ведущих российских и иностранных ученых, </w:t>
      </w:r>
      <w:r w:rsidRPr="00004492">
        <w:rPr>
          <w:rFonts w:ascii="Times New Roman" w:hAnsi="Times New Roman" w:cs="Times New Roman"/>
          <w:b/>
          <w:bCs/>
          <w:lang w:val="ru-RU"/>
        </w:rPr>
        <w:t>за исключением выплаты суточных.</w:t>
      </w:r>
    </w:p>
    <w:p w14:paraId="00DD9B86" w14:textId="65449D66" w:rsidR="00DF17F5" w:rsidRPr="00004492" w:rsidRDefault="00004492" w:rsidP="00004492">
      <w:pPr>
        <w:pStyle w:val="a8"/>
        <w:numPr>
          <w:ilvl w:val="2"/>
          <w:numId w:val="10"/>
        </w:num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Р</w:t>
      </w:r>
      <w:r w:rsidR="00DF17F5" w:rsidRPr="00004492">
        <w:rPr>
          <w:rFonts w:ascii="Times New Roman" w:hAnsi="Times New Roman" w:cs="Times New Roman"/>
          <w:lang w:val="ru-RU"/>
        </w:rPr>
        <w:t xml:space="preserve">асходы на приобретение </w:t>
      </w:r>
      <w:r w:rsidR="00FA1C34" w:rsidRPr="00004492">
        <w:rPr>
          <w:rFonts w:ascii="Times New Roman" w:hAnsi="Times New Roman" w:cs="Times New Roman"/>
          <w:lang w:val="ru-RU"/>
        </w:rPr>
        <w:t xml:space="preserve">оборудования и </w:t>
      </w:r>
      <w:r w:rsidR="00DF17F5" w:rsidRPr="00004492">
        <w:rPr>
          <w:rFonts w:ascii="Times New Roman" w:hAnsi="Times New Roman" w:cs="Times New Roman"/>
          <w:lang w:val="ru-RU"/>
        </w:rPr>
        <w:t>расходных материалов, в том числе</w:t>
      </w:r>
      <w:r w:rsidR="00D00B74" w:rsidRPr="00004492">
        <w:rPr>
          <w:rFonts w:ascii="Times New Roman" w:hAnsi="Times New Roman" w:cs="Times New Roman"/>
          <w:lang w:val="ru-RU"/>
        </w:rPr>
        <w:t>:</w:t>
      </w:r>
    </w:p>
    <w:p w14:paraId="5596DF1C" w14:textId="2A0C5E5D" w:rsidR="00FA1C34" w:rsidRPr="00004492" w:rsidRDefault="00FA1C34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- компьютерного и презентационного оборудования;</w:t>
      </w:r>
    </w:p>
    <w:p w14:paraId="31D22154" w14:textId="48A298EC" w:rsidR="00FA1C34" w:rsidRPr="00004492" w:rsidRDefault="00FA1C34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- средств электропитания и хранения информации;</w:t>
      </w:r>
    </w:p>
    <w:p w14:paraId="50A41D13" w14:textId="505B31EB" w:rsidR="00DF17F5" w:rsidRPr="00004492" w:rsidRDefault="00DF17F5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>- канцелярских</w:t>
      </w:r>
      <w:r w:rsidR="004F4657" w:rsidRPr="00004492">
        <w:rPr>
          <w:rFonts w:ascii="Times New Roman" w:hAnsi="Times New Roman" w:cs="Times New Roman"/>
          <w:lang w:val="ru-RU"/>
        </w:rPr>
        <w:t xml:space="preserve"> и </w:t>
      </w:r>
      <w:r w:rsidRPr="00004492">
        <w:rPr>
          <w:rFonts w:ascii="Times New Roman" w:hAnsi="Times New Roman" w:cs="Times New Roman"/>
          <w:lang w:val="ru-RU"/>
        </w:rPr>
        <w:t>чертежных принадлежностей;</w:t>
      </w:r>
    </w:p>
    <w:p w14:paraId="42FC40FD" w14:textId="54FA8746" w:rsidR="00DF17F5" w:rsidRPr="00004492" w:rsidRDefault="00DF17F5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 xml:space="preserve">- бумаги для </w:t>
      </w:r>
      <w:r w:rsidR="00FA1C34" w:rsidRPr="00004492">
        <w:rPr>
          <w:rFonts w:ascii="Times New Roman" w:hAnsi="Times New Roman" w:cs="Times New Roman"/>
          <w:lang w:val="ru-RU"/>
        </w:rPr>
        <w:t xml:space="preserve">полиграфических </w:t>
      </w:r>
      <w:r w:rsidR="004F4657" w:rsidRPr="00004492">
        <w:rPr>
          <w:rFonts w:ascii="Times New Roman" w:hAnsi="Times New Roman" w:cs="Times New Roman"/>
          <w:lang w:val="ru-RU"/>
        </w:rPr>
        <w:t>работ</w:t>
      </w:r>
      <w:r w:rsidRPr="00004492">
        <w:rPr>
          <w:rFonts w:ascii="Times New Roman" w:hAnsi="Times New Roman" w:cs="Times New Roman"/>
          <w:lang w:val="ru-RU"/>
        </w:rPr>
        <w:t>;</w:t>
      </w:r>
    </w:p>
    <w:p w14:paraId="6255FC1B" w14:textId="39E6DCC6" w:rsidR="00DF17F5" w:rsidRPr="00004492" w:rsidRDefault="00DF17F5" w:rsidP="00004492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lang w:val="ru-RU"/>
        </w:rPr>
      </w:pPr>
      <w:r w:rsidRPr="00004492">
        <w:rPr>
          <w:rFonts w:ascii="Times New Roman" w:hAnsi="Times New Roman" w:cs="Times New Roman"/>
          <w:lang w:val="ru-RU"/>
        </w:rPr>
        <w:t xml:space="preserve">- бумаги </w:t>
      </w:r>
      <w:r w:rsidR="004F4657" w:rsidRPr="00004492">
        <w:rPr>
          <w:rFonts w:ascii="Times New Roman" w:hAnsi="Times New Roman" w:cs="Times New Roman"/>
          <w:lang w:val="ru-RU"/>
        </w:rPr>
        <w:t>А4</w:t>
      </w:r>
      <w:r w:rsidR="00FA1C34" w:rsidRPr="00004492">
        <w:rPr>
          <w:rFonts w:ascii="Times New Roman" w:hAnsi="Times New Roman" w:cs="Times New Roman"/>
          <w:lang w:val="ru-RU"/>
        </w:rPr>
        <w:t>.</w:t>
      </w:r>
    </w:p>
    <w:p w14:paraId="29EB36BD" w14:textId="77777777" w:rsidR="008C041A" w:rsidRDefault="008C041A" w:rsidP="00C27EFA">
      <w:pPr>
        <w:jc w:val="both"/>
        <w:rPr>
          <w:rFonts w:ascii="Times New Roman" w:hAnsi="Times New Roman" w:cs="Times New Roman"/>
          <w:lang w:val="ru-RU"/>
        </w:rPr>
      </w:pPr>
    </w:p>
    <w:p w14:paraId="7BBE3797" w14:textId="047C03D0" w:rsidR="008C041A" w:rsidRPr="008C041A" w:rsidRDefault="008C041A" w:rsidP="008C041A">
      <w:pPr>
        <w:pStyle w:val="14"/>
        <w:numPr>
          <w:ilvl w:val="1"/>
          <w:numId w:val="8"/>
        </w:numPr>
        <w:tabs>
          <w:tab w:val="left" w:pos="531"/>
        </w:tabs>
        <w:spacing w:after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1.11. </w:t>
      </w:r>
      <w:r w:rsidRPr="008C041A">
        <w:rPr>
          <w:b/>
          <w:bCs/>
          <w:sz w:val="24"/>
          <w:szCs w:val="24"/>
        </w:rPr>
        <w:t xml:space="preserve">ВНИМАНИЕ! </w:t>
      </w:r>
      <w:r w:rsidRPr="008C041A">
        <w:rPr>
          <w:sz w:val="24"/>
          <w:szCs w:val="24"/>
        </w:rPr>
        <w:t>Конкурсная комиссия вправе на стадии рассмотрения заявок принимать дополнительно следующие решения:</w:t>
      </w:r>
    </w:p>
    <w:p w14:paraId="4B678FC5" w14:textId="33AC1ED2" w:rsidR="008C041A" w:rsidRDefault="008C041A" w:rsidP="008C041A">
      <w:pPr>
        <w:pStyle w:val="14"/>
        <w:numPr>
          <w:ilvl w:val="1"/>
          <w:numId w:val="8"/>
        </w:numPr>
        <w:tabs>
          <w:tab w:val="left" w:pos="531"/>
        </w:tabs>
        <w:spacing w:after="0"/>
        <w:jc w:val="both"/>
        <w:rPr>
          <w:sz w:val="24"/>
          <w:szCs w:val="24"/>
        </w:rPr>
      </w:pPr>
      <w:r w:rsidRPr="008C041A">
        <w:rPr>
          <w:sz w:val="24"/>
          <w:szCs w:val="24"/>
        </w:rPr>
        <w:t xml:space="preserve">- о принятии/непринятии </w:t>
      </w:r>
      <w:r w:rsidR="00077F43">
        <w:rPr>
          <w:sz w:val="24"/>
          <w:szCs w:val="24"/>
        </w:rPr>
        <w:t xml:space="preserve">заявленных </w:t>
      </w:r>
      <w:r w:rsidRPr="008C041A">
        <w:rPr>
          <w:sz w:val="24"/>
          <w:szCs w:val="24"/>
        </w:rPr>
        <w:t>направлений расходов;</w:t>
      </w:r>
    </w:p>
    <w:p w14:paraId="5F035267" w14:textId="77777777" w:rsidR="008C041A" w:rsidRPr="008C041A" w:rsidRDefault="008C041A" w:rsidP="008C041A">
      <w:pPr>
        <w:pStyle w:val="14"/>
        <w:numPr>
          <w:ilvl w:val="1"/>
          <w:numId w:val="8"/>
        </w:numPr>
        <w:tabs>
          <w:tab w:val="left" w:pos="531"/>
        </w:tabs>
        <w:spacing w:after="0"/>
        <w:jc w:val="both"/>
        <w:rPr>
          <w:sz w:val="24"/>
          <w:szCs w:val="24"/>
        </w:rPr>
      </w:pPr>
      <w:r w:rsidRPr="008C041A">
        <w:rPr>
          <w:sz w:val="24"/>
          <w:szCs w:val="24"/>
        </w:rPr>
        <w:t>- об изменениях сумм расходов;</w:t>
      </w:r>
    </w:p>
    <w:p w14:paraId="1D7D3175" w14:textId="77777777" w:rsidR="008C041A" w:rsidRPr="008C041A" w:rsidRDefault="008C041A" w:rsidP="008C041A">
      <w:pPr>
        <w:pStyle w:val="14"/>
        <w:numPr>
          <w:ilvl w:val="1"/>
          <w:numId w:val="8"/>
        </w:numPr>
        <w:tabs>
          <w:tab w:val="left" w:pos="531"/>
        </w:tabs>
        <w:spacing w:after="0"/>
        <w:jc w:val="both"/>
        <w:rPr>
          <w:sz w:val="24"/>
          <w:szCs w:val="24"/>
        </w:rPr>
      </w:pPr>
      <w:r w:rsidRPr="008C041A">
        <w:rPr>
          <w:sz w:val="24"/>
          <w:szCs w:val="24"/>
        </w:rPr>
        <w:t>- о подтверждении заявителем направлений расходов.</w:t>
      </w:r>
    </w:p>
    <w:p w14:paraId="7022A26E" w14:textId="77777777" w:rsidR="008C041A" w:rsidRPr="00D00B74" w:rsidRDefault="008C041A" w:rsidP="00C27EFA">
      <w:pPr>
        <w:jc w:val="both"/>
        <w:rPr>
          <w:rFonts w:ascii="Times New Roman" w:hAnsi="Times New Roman" w:cs="Times New Roman"/>
          <w:lang w:val="ru-RU"/>
        </w:rPr>
      </w:pPr>
    </w:p>
    <w:p w14:paraId="4C764E6D" w14:textId="487E1495" w:rsidR="00E66E04" w:rsidRDefault="005B6A4A" w:rsidP="00C27EFA">
      <w:pPr>
        <w:jc w:val="both"/>
        <w:rPr>
          <w:rFonts w:ascii="Times New Roman" w:hAnsi="Times New Roman"/>
          <w:bCs/>
          <w:lang w:val="ru-RU"/>
        </w:rPr>
      </w:pPr>
      <w:r w:rsidRPr="005B6A4A">
        <w:rPr>
          <w:rFonts w:ascii="Times New Roman" w:hAnsi="Times New Roman"/>
          <w:lang w:val="ru-RU"/>
        </w:rPr>
        <w:t>1.</w:t>
      </w:r>
      <w:r w:rsidR="008C041A">
        <w:rPr>
          <w:rFonts w:ascii="Times New Roman" w:hAnsi="Times New Roman"/>
          <w:lang w:val="ru-RU"/>
        </w:rPr>
        <w:t>12</w:t>
      </w:r>
      <w:r w:rsidRPr="005B6A4A">
        <w:rPr>
          <w:rFonts w:ascii="Times New Roman" w:hAnsi="Times New Roman"/>
          <w:lang w:val="ru-RU"/>
        </w:rPr>
        <w:t xml:space="preserve">. </w:t>
      </w:r>
      <w:r w:rsidR="00E66E04" w:rsidRPr="00E66E04">
        <w:rPr>
          <w:rFonts w:ascii="Times New Roman" w:hAnsi="Times New Roman"/>
          <w:b/>
          <w:lang w:val="ru-RU"/>
        </w:rPr>
        <w:t xml:space="preserve">Прием Заявок </w:t>
      </w:r>
      <w:r w:rsidR="00E66E04" w:rsidRPr="00E66E04">
        <w:rPr>
          <w:rFonts w:ascii="Times New Roman" w:hAnsi="Times New Roman"/>
          <w:bCs/>
          <w:lang w:val="ru-RU"/>
        </w:rPr>
        <w:t xml:space="preserve">на Конкурс начинается с даты в объявлении о начале соответствующего конкурса на официальном сайте НОФМУ: </w:t>
      </w:r>
      <w:hyperlink r:id="rId9" w:history="1">
        <w:r w:rsidR="00E66E04" w:rsidRPr="00E66E04">
          <w:rPr>
            <w:rStyle w:val="a3"/>
            <w:rFonts w:ascii="Times New Roman" w:hAnsi="Times New Roman"/>
            <w:bCs/>
            <w:lang w:val="ru-RU" w:eastAsia="hi-IN" w:bidi="hi-IN"/>
          </w:rPr>
          <w:t>http://www.nofmu.ru</w:t>
        </w:r>
      </w:hyperlink>
      <w:r w:rsidR="00E66E04">
        <w:rPr>
          <w:rFonts w:ascii="Times New Roman" w:hAnsi="Times New Roman"/>
          <w:bCs/>
          <w:lang w:val="ru-RU"/>
        </w:rPr>
        <w:t>.</w:t>
      </w:r>
    </w:p>
    <w:p w14:paraId="00B08417" w14:textId="77777777" w:rsidR="008C041A" w:rsidRDefault="008C041A" w:rsidP="00C27EFA">
      <w:pPr>
        <w:jc w:val="both"/>
        <w:rPr>
          <w:rFonts w:ascii="Times New Roman" w:hAnsi="Times New Roman"/>
          <w:bCs/>
          <w:lang w:val="ru-RU"/>
        </w:rPr>
      </w:pPr>
    </w:p>
    <w:p w14:paraId="661EB69B" w14:textId="5252A2DA" w:rsidR="008C041A" w:rsidRPr="00DB7033" w:rsidRDefault="008C041A" w:rsidP="008C041A">
      <w:pPr>
        <w:pStyle w:val="14"/>
        <w:tabs>
          <w:tab w:val="left" w:pos="531"/>
        </w:tabs>
        <w:jc w:val="both"/>
        <w:rPr>
          <w:rStyle w:val="a3"/>
          <w:sz w:val="24"/>
          <w:szCs w:val="24"/>
          <w:lang w:val="ru-RU"/>
        </w:rPr>
      </w:pPr>
      <w:r w:rsidRPr="008C041A">
        <w:rPr>
          <w:sz w:val="24"/>
          <w:szCs w:val="24"/>
        </w:rPr>
        <w:t>1.</w:t>
      </w:r>
      <w:r>
        <w:rPr>
          <w:sz w:val="24"/>
          <w:szCs w:val="24"/>
        </w:rPr>
        <w:t>13</w:t>
      </w:r>
      <w:r w:rsidRPr="008C041A">
        <w:rPr>
          <w:sz w:val="24"/>
          <w:szCs w:val="24"/>
        </w:rPr>
        <w:t>.</w:t>
      </w:r>
      <w:r w:rsidRPr="008C041A">
        <w:rPr>
          <w:b/>
          <w:bCs/>
          <w:sz w:val="24"/>
          <w:szCs w:val="24"/>
        </w:rPr>
        <w:t xml:space="preserve"> Датой завершение приема Заявок </w:t>
      </w:r>
      <w:r w:rsidRPr="008C041A">
        <w:rPr>
          <w:sz w:val="24"/>
          <w:szCs w:val="24"/>
        </w:rPr>
        <w:t xml:space="preserve">на Конкурс является дата в объявлении о завершении соответствующего конкурса на официальном сайте НОФМУ: </w:t>
      </w:r>
      <w:hyperlink r:id="rId10" w:history="1">
        <w:r w:rsidRPr="008C041A">
          <w:rPr>
            <w:rStyle w:val="a3"/>
            <w:sz w:val="24"/>
            <w:szCs w:val="24"/>
          </w:rPr>
          <w:t>http</w:t>
        </w:r>
        <w:r w:rsidRPr="008C041A">
          <w:rPr>
            <w:rStyle w:val="a3"/>
            <w:sz w:val="24"/>
            <w:szCs w:val="24"/>
            <w:lang w:val="ru-RU"/>
          </w:rPr>
          <w:t>://</w:t>
        </w:r>
        <w:r w:rsidRPr="008C041A">
          <w:rPr>
            <w:rStyle w:val="a3"/>
            <w:sz w:val="24"/>
            <w:szCs w:val="24"/>
          </w:rPr>
          <w:t>www</w:t>
        </w:r>
        <w:r w:rsidRPr="008C041A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8C041A">
          <w:rPr>
            <w:rStyle w:val="a3"/>
            <w:sz w:val="24"/>
            <w:szCs w:val="24"/>
          </w:rPr>
          <w:t>nofmu</w:t>
        </w:r>
        <w:proofErr w:type="spellEnd"/>
        <w:r w:rsidRPr="008C041A">
          <w:rPr>
            <w:rStyle w:val="a3"/>
            <w:sz w:val="24"/>
            <w:szCs w:val="24"/>
            <w:lang w:val="ru-RU"/>
          </w:rPr>
          <w:t>.</w:t>
        </w:r>
        <w:proofErr w:type="spellStart"/>
        <w:r w:rsidRPr="008C041A">
          <w:rPr>
            <w:rStyle w:val="a3"/>
            <w:sz w:val="24"/>
            <w:szCs w:val="24"/>
          </w:rPr>
          <w:t>ru</w:t>
        </w:r>
        <w:proofErr w:type="spellEnd"/>
      </w:hyperlink>
    </w:p>
    <w:p w14:paraId="4FD4C9D5" w14:textId="77777777" w:rsidR="008C041A" w:rsidRPr="008C041A" w:rsidRDefault="008C041A" w:rsidP="008C041A">
      <w:pPr>
        <w:pStyle w:val="14"/>
        <w:tabs>
          <w:tab w:val="left" w:pos="531"/>
        </w:tabs>
        <w:jc w:val="both"/>
        <w:rPr>
          <w:sz w:val="24"/>
          <w:szCs w:val="24"/>
        </w:rPr>
      </w:pPr>
      <w:r w:rsidRPr="008C041A">
        <w:rPr>
          <w:b/>
          <w:bCs/>
          <w:sz w:val="24"/>
          <w:szCs w:val="24"/>
        </w:rPr>
        <w:t>Заявители</w:t>
      </w:r>
      <w:r w:rsidRPr="008C041A">
        <w:rPr>
          <w:sz w:val="24"/>
          <w:szCs w:val="24"/>
        </w:rPr>
        <w:t xml:space="preserve"> </w:t>
      </w:r>
      <w:r w:rsidRPr="008C041A">
        <w:rPr>
          <w:b/>
          <w:bCs/>
          <w:sz w:val="24"/>
          <w:szCs w:val="24"/>
        </w:rPr>
        <w:t>обязаны</w:t>
      </w:r>
      <w:r w:rsidRPr="008C041A">
        <w:rPr>
          <w:sz w:val="24"/>
          <w:szCs w:val="24"/>
        </w:rPr>
        <w:t xml:space="preserve"> детально ознакомиться с порядками конкурсов НОФМУ перед подачей заявок. Ответственность за знание содержания порядка возлагается на заявителей.</w:t>
      </w:r>
    </w:p>
    <w:p w14:paraId="314FDA67" w14:textId="77777777" w:rsidR="008C041A" w:rsidRPr="008C041A" w:rsidRDefault="008C041A" w:rsidP="008C041A">
      <w:pPr>
        <w:pStyle w:val="14"/>
        <w:tabs>
          <w:tab w:val="left" w:pos="531"/>
        </w:tabs>
        <w:jc w:val="both"/>
        <w:rPr>
          <w:sz w:val="24"/>
          <w:szCs w:val="24"/>
        </w:rPr>
      </w:pPr>
      <w:r w:rsidRPr="008C041A">
        <w:rPr>
          <w:b/>
          <w:bCs/>
          <w:sz w:val="24"/>
          <w:szCs w:val="24"/>
        </w:rPr>
        <w:t xml:space="preserve">Правильность трактования </w:t>
      </w:r>
      <w:r w:rsidRPr="008C041A">
        <w:rPr>
          <w:sz w:val="24"/>
          <w:szCs w:val="24"/>
        </w:rPr>
        <w:t>порядков конкурсов определяется исключительно конкурсной комиссией и/или Правлением НОФМУ.</w:t>
      </w:r>
    </w:p>
    <w:p w14:paraId="6258421F" w14:textId="3D2AA273" w:rsidR="00A20C5E" w:rsidRDefault="00B627D8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1.</w:t>
      </w:r>
      <w:r w:rsidR="008C041A">
        <w:rPr>
          <w:rFonts w:ascii="Times New Roman" w:hAnsi="Times New Roman" w:cs="Times New Roman"/>
          <w:lang w:val="ru-RU"/>
        </w:rPr>
        <w:t>14</w:t>
      </w:r>
      <w:r w:rsidR="002E64F3" w:rsidRPr="00B627D8">
        <w:rPr>
          <w:rFonts w:ascii="Times New Roman" w:hAnsi="Times New Roman" w:cs="Times New Roman"/>
          <w:lang w:val="ru-RU"/>
        </w:rPr>
        <w:t xml:space="preserve">. При подготовке печатных материалов конференции, информационных и рекламных материалов, материалов по итогам мероприятия в них должна содержаться ссылка на поддержку мероприятия </w:t>
      </w:r>
      <w:r w:rsidR="00E66E04">
        <w:rPr>
          <w:rFonts w:ascii="Times New Roman" w:hAnsi="Times New Roman" w:cs="Times New Roman"/>
          <w:lang w:val="ru-RU"/>
        </w:rPr>
        <w:t>НОФМУ</w:t>
      </w:r>
      <w:r w:rsidR="0089482C">
        <w:rPr>
          <w:rFonts w:ascii="Times New Roman" w:hAnsi="Times New Roman" w:cs="Times New Roman"/>
          <w:lang w:val="ru-RU"/>
        </w:rPr>
        <w:t>:</w:t>
      </w:r>
      <w:r w:rsidR="00C85825">
        <w:rPr>
          <w:rFonts w:ascii="Times New Roman" w:hAnsi="Times New Roman" w:cs="Times New Roman"/>
          <w:lang w:val="ru-RU"/>
        </w:rPr>
        <w:t xml:space="preserve"> </w:t>
      </w:r>
    </w:p>
    <w:p w14:paraId="255DD2A1" w14:textId="77777777" w:rsidR="00DB7033" w:rsidRDefault="00DB7033" w:rsidP="00C27EFA">
      <w:pPr>
        <w:jc w:val="both"/>
        <w:rPr>
          <w:rFonts w:ascii="Times New Roman" w:hAnsi="Times New Roman" w:cs="Times New Roman"/>
          <w:lang w:val="ru-RU"/>
        </w:rPr>
      </w:pPr>
    </w:p>
    <w:p w14:paraId="6D2E9CD0" w14:textId="15EFCA41" w:rsidR="00CA3F0A" w:rsidRPr="00CA3F0A" w:rsidRDefault="00CA3F0A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CA3F0A">
        <w:rPr>
          <w:rFonts w:ascii="Times New Roman" w:hAnsi="Times New Roman" w:cs="Times New Roman"/>
          <w:b/>
          <w:bCs/>
          <w:lang w:val="ru-RU"/>
        </w:rPr>
        <w:t>На русском языке:</w:t>
      </w:r>
    </w:p>
    <w:p w14:paraId="40B51063" w14:textId="77777777" w:rsidR="00CA3F0A" w:rsidRDefault="00CA3F0A" w:rsidP="00C27EFA">
      <w:pPr>
        <w:jc w:val="both"/>
        <w:rPr>
          <w:rFonts w:ascii="Times New Roman" w:hAnsi="Times New Roman" w:cs="Times New Roman"/>
          <w:lang w:val="ru-RU"/>
        </w:rPr>
      </w:pPr>
    </w:p>
    <w:p w14:paraId="37AEC208" w14:textId="1C50549E" w:rsidR="00DD66E7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C85825">
        <w:rPr>
          <w:rFonts w:ascii="Times New Roman" w:hAnsi="Times New Roman" w:cs="Times New Roman"/>
          <w:b/>
          <w:bCs/>
          <w:lang w:val="ru-RU"/>
        </w:rPr>
        <w:t xml:space="preserve">Мероприятие </w:t>
      </w:r>
      <w:r w:rsidR="00A20C5E">
        <w:rPr>
          <w:rFonts w:ascii="Times New Roman" w:hAnsi="Times New Roman" w:cs="Times New Roman"/>
          <w:b/>
          <w:bCs/>
          <w:lang w:val="ru-RU"/>
        </w:rPr>
        <w:t xml:space="preserve">организовано </w:t>
      </w:r>
      <w:r w:rsidR="00FD698F" w:rsidRPr="00C85825">
        <w:rPr>
          <w:rFonts w:ascii="Times New Roman" w:hAnsi="Times New Roman" w:cs="Times New Roman"/>
          <w:b/>
          <w:bCs/>
          <w:lang w:val="ru-RU"/>
        </w:rPr>
        <w:t xml:space="preserve">при поддержке </w:t>
      </w:r>
      <w:r w:rsidR="00A20C5E">
        <w:rPr>
          <w:rFonts w:ascii="Times New Roman" w:hAnsi="Times New Roman" w:cs="Times New Roman"/>
          <w:b/>
          <w:bCs/>
          <w:lang w:val="ru-RU"/>
        </w:rPr>
        <w:t xml:space="preserve">СО НКО </w:t>
      </w:r>
      <w:r w:rsidR="00C85825" w:rsidRPr="00C85825">
        <w:rPr>
          <w:rFonts w:ascii="Times New Roman" w:hAnsi="Times New Roman" w:cs="Times New Roman"/>
          <w:b/>
          <w:bCs/>
          <w:lang w:val="ru-RU"/>
        </w:rPr>
        <w:t>«</w:t>
      </w:r>
      <w:r w:rsidR="00C85825" w:rsidRPr="00C85825">
        <w:rPr>
          <w:rFonts w:ascii="Times New Roman" w:hAnsi="Times New Roman"/>
          <w:b/>
          <w:bCs/>
          <w:lang w:val="ru-RU"/>
        </w:rPr>
        <w:t>Научно-образовательн</w:t>
      </w:r>
      <w:r w:rsidR="00A20C5E">
        <w:rPr>
          <w:rFonts w:ascii="Times New Roman" w:hAnsi="Times New Roman"/>
          <w:b/>
          <w:bCs/>
          <w:lang w:val="ru-RU"/>
        </w:rPr>
        <w:t xml:space="preserve">ый </w:t>
      </w:r>
      <w:r w:rsidR="00C85825" w:rsidRPr="00C85825">
        <w:rPr>
          <w:rFonts w:ascii="Times New Roman" w:hAnsi="Times New Roman"/>
          <w:b/>
          <w:bCs/>
          <w:lang w:val="ru-RU"/>
        </w:rPr>
        <w:t xml:space="preserve">фонд поддержки молодых ученых Республики Саха (Якутия)» </w:t>
      </w:r>
      <w:r w:rsidR="00CA3F0A">
        <w:rPr>
          <w:rFonts w:ascii="Times New Roman" w:hAnsi="Times New Roman"/>
          <w:b/>
          <w:bCs/>
          <w:lang w:val="ru-RU"/>
        </w:rPr>
        <w:t>Н</w:t>
      </w:r>
      <w:r w:rsidR="00FD698F" w:rsidRPr="00C85825">
        <w:rPr>
          <w:rFonts w:ascii="Times New Roman" w:hAnsi="Times New Roman" w:cs="Times New Roman"/>
          <w:b/>
          <w:bCs/>
          <w:lang w:val="ru-RU"/>
        </w:rPr>
        <w:t>ОФМУ</w:t>
      </w:r>
      <w:r w:rsidR="00CA3F0A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D66E7">
        <w:rPr>
          <w:rFonts w:ascii="Times New Roman" w:hAnsi="Times New Roman" w:cs="Times New Roman"/>
          <w:b/>
          <w:bCs/>
          <w:lang w:val="ru-RU"/>
        </w:rPr>
        <w:t xml:space="preserve"> </w:t>
      </w:r>
      <w:hyperlink r:id="rId11" w:history="1">
        <w:r w:rsidR="00CA3F0A" w:rsidRPr="00217392">
          <w:rPr>
            <w:rStyle w:val="a3"/>
            <w:rFonts w:ascii="Times New Roman" w:hAnsi="Times New Roman" w:cs="Times New Roman"/>
            <w:b/>
            <w:bCs/>
            <w:lang w:eastAsia="hi-IN" w:bidi="hi-IN"/>
          </w:rPr>
          <w:t>http</w:t>
        </w:r>
        <w:r w:rsidR="00CA3F0A" w:rsidRPr="00CA3F0A">
          <w:rPr>
            <w:rStyle w:val="a3"/>
            <w:rFonts w:ascii="Times New Roman" w:hAnsi="Times New Roman" w:cs="Times New Roman"/>
            <w:b/>
            <w:bCs/>
            <w:lang w:val="ru-RU" w:eastAsia="hi-IN" w:bidi="hi-IN"/>
          </w:rPr>
          <w:t>://</w:t>
        </w:r>
        <w:proofErr w:type="spellStart"/>
        <w:r w:rsidR="00CA3F0A" w:rsidRPr="00217392">
          <w:rPr>
            <w:rStyle w:val="a3"/>
            <w:rFonts w:ascii="Times New Roman" w:hAnsi="Times New Roman" w:cs="Times New Roman"/>
            <w:b/>
            <w:bCs/>
            <w:lang w:eastAsia="hi-IN" w:bidi="hi-IN"/>
          </w:rPr>
          <w:t>nofmu</w:t>
        </w:r>
        <w:proofErr w:type="spellEnd"/>
        <w:r w:rsidR="00CA3F0A" w:rsidRPr="00CA3F0A">
          <w:rPr>
            <w:rStyle w:val="a3"/>
            <w:rFonts w:ascii="Times New Roman" w:hAnsi="Times New Roman" w:cs="Times New Roman"/>
            <w:b/>
            <w:bCs/>
            <w:lang w:val="ru-RU" w:eastAsia="hi-IN" w:bidi="hi-IN"/>
          </w:rPr>
          <w:t>.</w:t>
        </w:r>
        <w:proofErr w:type="spellStart"/>
        <w:r w:rsidR="00CA3F0A" w:rsidRPr="00217392">
          <w:rPr>
            <w:rStyle w:val="a3"/>
            <w:rFonts w:ascii="Times New Roman" w:hAnsi="Times New Roman" w:cs="Times New Roman"/>
            <w:b/>
            <w:bCs/>
            <w:lang w:eastAsia="hi-IN" w:bidi="hi-IN"/>
          </w:rPr>
          <w:t>ru</w:t>
        </w:r>
        <w:proofErr w:type="spellEnd"/>
      </w:hyperlink>
    </w:p>
    <w:p w14:paraId="3A24E10C" w14:textId="77777777" w:rsidR="00DB7033" w:rsidRDefault="00DB7033" w:rsidP="00C27EFA">
      <w:pPr>
        <w:jc w:val="both"/>
        <w:rPr>
          <w:rFonts w:ascii="Times New Roman" w:hAnsi="Times New Roman" w:cs="Times New Roman"/>
          <w:lang w:val="ru-RU"/>
        </w:rPr>
      </w:pPr>
    </w:p>
    <w:p w14:paraId="78D42D51" w14:textId="77777777" w:rsidR="00DB7033" w:rsidRDefault="00DB7033" w:rsidP="00DB7033">
      <w:pPr>
        <w:jc w:val="both"/>
        <w:rPr>
          <w:rFonts w:ascii="Times New Roman" w:hAnsi="Times New Roman" w:cs="Times New Roman"/>
          <w:b/>
          <w:bCs/>
        </w:rPr>
      </w:pPr>
      <w:proofErr w:type="spellStart"/>
      <w:r w:rsidRPr="00DB7033">
        <w:rPr>
          <w:rFonts w:ascii="Times New Roman" w:hAnsi="Times New Roman" w:cs="Times New Roman"/>
          <w:b/>
          <w:bCs/>
        </w:rPr>
        <w:t>На</w:t>
      </w:r>
      <w:proofErr w:type="spellEnd"/>
      <w:r w:rsidRPr="00DB70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7033">
        <w:rPr>
          <w:rFonts w:ascii="Times New Roman" w:hAnsi="Times New Roman" w:cs="Times New Roman"/>
          <w:b/>
          <w:bCs/>
        </w:rPr>
        <w:t>английском</w:t>
      </w:r>
      <w:proofErr w:type="spellEnd"/>
      <w:r w:rsidRPr="00DB703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B7033">
        <w:rPr>
          <w:rFonts w:ascii="Times New Roman" w:hAnsi="Times New Roman" w:cs="Times New Roman"/>
          <w:b/>
          <w:bCs/>
        </w:rPr>
        <w:t>языке</w:t>
      </w:r>
      <w:proofErr w:type="spellEnd"/>
      <w:r w:rsidRPr="00DB7033">
        <w:rPr>
          <w:rFonts w:ascii="Times New Roman" w:hAnsi="Times New Roman" w:cs="Times New Roman"/>
          <w:b/>
          <w:bCs/>
        </w:rPr>
        <w:t>:</w:t>
      </w:r>
    </w:p>
    <w:p w14:paraId="159B15F1" w14:textId="77777777" w:rsidR="00CA3F0A" w:rsidRPr="00DB7033" w:rsidRDefault="00CA3F0A" w:rsidP="00DB7033">
      <w:pPr>
        <w:jc w:val="both"/>
        <w:rPr>
          <w:rFonts w:ascii="Times New Roman" w:hAnsi="Times New Roman" w:cs="Times New Roman"/>
          <w:b/>
          <w:bCs/>
        </w:rPr>
      </w:pPr>
    </w:p>
    <w:p w14:paraId="4D4FC71C" w14:textId="79A584C1" w:rsidR="00DB7033" w:rsidRDefault="003E12D2" w:rsidP="00DB7033">
      <w:pPr>
        <w:jc w:val="both"/>
        <w:rPr>
          <w:rFonts w:ascii="Times New Roman" w:hAnsi="Times New Roman" w:cs="Times New Roman"/>
          <w:b/>
          <w:bCs/>
        </w:rPr>
      </w:pPr>
      <w:r w:rsidRPr="003E12D2">
        <w:rPr>
          <w:rFonts w:ascii="Times New Roman" w:hAnsi="Times New Roman" w:cs="Times New Roman"/>
          <w:b/>
          <w:bCs/>
        </w:rPr>
        <w:t xml:space="preserve">The event is </w:t>
      </w:r>
      <w:r w:rsidR="00CA3F0A">
        <w:rPr>
          <w:rFonts w:ascii="Times New Roman" w:hAnsi="Times New Roman" w:cs="Times New Roman"/>
          <w:b/>
          <w:bCs/>
        </w:rPr>
        <w:t xml:space="preserve">supported by </w:t>
      </w:r>
      <w:r w:rsidR="00CA3F0A" w:rsidRPr="00CA3F0A">
        <w:rPr>
          <w:rFonts w:ascii="Times New Roman" w:hAnsi="Times New Roman" w:cs="Times New Roman"/>
          <w:b/>
          <w:bCs/>
        </w:rPr>
        <w:t xml:space="preserve">Scientific and Educational Foundation for Young Scientists of Republic of Sakha (Yakutia) SEFYS </w:t>
      </w:r>
      <w:hyperlink r:id="rId12" w:history="1">
        <w:r w:rsidR="00CA3F0A" w:rsidRPr="00217392">
          <w:rPr>
            <w:rStyle w:val="a3"/>
            <w:rFonts w:ascii="Times New Roman" w:hAnsi="Times New Roman" w:cs="Times New Roman"/>
            <w:b/>
            <w:bCs/>
            <w:lang w:eastAsia="hi-IN" w:bidi="hi-IN"/>
          </w:rPr>
          <w:t>http://nofmu.ru</w:t>
        </w:r>
      </w:hyperlink>
    </w:p>
    <w:p w14:paraId="1DB1C310" w14:textId="77777777" w:rsidR="00CA3F0A" w:rsidRDefault="00CA3F0A" w:rsidP="00DB7033">
      <w:pPr>
        <w:jc w:val="both"/>
        <w:rPr>
          <w:rFonts w:ascii="Times New Roman" w:hAnsi="Times New Roman" w:cs="Times New Roman"/>
        </w:rPr>
      </w:pPr>
    </w:p>
    <w:p w14:paraId="25815A17" w14:textId="77777777" w:rsidR="00CA3F0A" w:rsidRPr="00CA3F0A" w:rsidRDefault="00CA3F0A" w:rsidP="00CA3F0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CA3F0A">
        <w:rPr>
          <w:rFonts w:ascii="Times New Roman" w:hAnsi="Times New Roman" w:cs="Times New Roman"/>
          <w:b/>
          <w:bCs/>
          <w:lang w:val="ru-RU"/>
        </w:rPr>
        <w:t>Учреждение обязано запросить файлы логотипов НОФМУ для размещения в объявлении!</w:t>
      </w:r>
    </w:p>
    <w:p w14:paraId="423FD2A8" w14:textId="77777777" w:rsidR="00CA3F0A" w:rsidRDefault="00CA3F0A" w:rsidP="00DB7033">
      <w:pPr>
        <w:jc w:val="both"/>
        <w:rPr>
          <w:rFonts w:ascii="Times New Roman" w:hAnsi="Times New Roman" w:cs="Times New Roman"/>
          <w:lang w:val="ru-RU"/>
        </w:rPr>
      </w:pPr>
    </w:p>
    <w:p w14:paraId="33049DF6" w14:textId="4827EED4" w:rsidR="002E64F3" w:rsidRPr="00B627D8" w:rsidRDefault="002E64F3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627D8">
        <w:rPr>
          <w:rFonts w:ascii="Times New Roman" w:hAnsi="Times New Roman" w:cs="Times New Roman"/>
          <w:b/>
          <w:bCs/>
          <w:lang w:val="ru-RU"/>
        </w:rPr>
        <w:t xml:space="preserve">2. Порядок оформления и подачи </w:t>
      </w:r>
      <w:r w:rsidR="00A20C5E">
        <w:rPr>
          <w:rFonts w:ascii="Times New Roman" w:hAnsi="Times New Roman" w:cs="Times New Roman"/>
          <w:b/>
          <w:bCs/>
          <w:lang w:val="ru-RU"/>
        </w:rPr>
        <w:t>з</w:t>
      </w:r>
      <w:r w:rsidRPr="00B627D8">
        <w:rPr>
          <w:rFonts w:ascii="Times New Roman" w:hAnsi="Times New Roman" w:cs="Times New Roman"/>
          <w:b/>
          <w:bCs/>
          <w:lang w:val="ru-RU"/>
        </w:rPr>
        <w:t xml:space="preserve">аявки на участие в </w:t>
      </w:r>
      <w:r w:rsidR="00A20C5E">
        <w:rPr>
          <w:rFonts w:ascii="Times New Roman" w:hAnsi="Times New Roman" w:cs="Times New Roman"/>
          <w:b/>
          <w:bCs/>
          <w:lang w:val="ru-RU"/>
        </w:rPr>
        <w:t>к</w:t>
      </w:r>
      <w:r w:rsidRPr="00B627D8">
        <w:rPr>
          <w:rFonts w:ascii="Times New Roman" w:hAnsi="Times New Roman" w:cs="Times New Roman"/>
          <w:b/>
          <w:bCs/>
          <w:lang w:val="ru-RU"/>
        </w:rPr>
        <w:t>онкурсе</w:t>
      </w:r>
      <w:r w:rsidR="008C041A">
        <w:rPr>
          <w:rFonts w:ascii="Times New Roman" w:hAnsi="Times New Roman" w:cs="Times New Roman"/>
          <w:b/>
          <w:bCs/>
          <w:lang w:val="ru-RU"/>
        </w:rPr>
        <w:t xml:space="preserve"> «Научное мероприятие»</w:t>
      </w:r>
      <w:r w:rsidR="00DD66E7">
        <w:rPr>
          <w:rFonts w:ascii="Times New Roman" w:hAnsi="Times New Roman" w:cs="Times New Roman"/>
          <w:b/>
          <w:bCs/>
          <w:lang w:val="ru-RU"/>
        </w:rPr>
        <w:t>:</w:t>
      </w:r>
    </w:p>
    <w:p w14:paraId="7591B189" w14:textId="45E517AB" w:rsidR="002E64F3" w:rsidRPr="00B627D8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 xml:space="preserve">2.1. Заявку на участие в </w:t>
      </w:r>
      <w:r w:rsidR="00A20C5E">
        <w:rPr>
          <w:rFonts w:ascii="Times New Roman" w:hAnsi="Times New Roman" w:cs="Times New Roman"/>
          <w:lang w:val="ru-RU"/>
        </w:rPr>
        <w:t>к</w:t>
      </w:r>
      <w:r w:rsidRPr="00B627D8">
        <w:rPr>
          <w:rFonts w:ascii="Times New Roman" w:hAnsi="Times New Roman" w:cs="Times New Roman"/>
          <w:lang w:val="ru-RU"/>
        </w:rPr>
        <w:t>онкурсе пода</w:t>
      </w:r>
      <w:r w:rsidR="0089482C">
        <w:rPr>
          <w:rFonts w:ascii="Times New Roman" w:hAnsi="Times New Roman" w:cs="Times New Roman"/>
          <w:lang w:val="ru-RU"/>
        </w:rPr>
        <w:t>ю</w:t>
      </w:r>
      <w:r w:rsidRPr="00B627D8">
        <w:rPr>
          <w:rFonts w:ascii="Times New Roman" w:hAnsi="Times New Roman" w:cs="Times New Roman"/>
          <w:lang w:val="ru-RU"/>
        </w:rPr>
        <w:t xml:space="preserve">т </w:t>
      </w:r>
      <w:r w:rsidR="00A20C5E" w:rsidRPr="004078C6">
        <w:rPr>
          <w:rFonts w:ascii="Times New Roman" w:hAnsi="Times New Roman" w:cs="Times New Roman"/>
          <w:b/>
          <w:bCs/>
          <w:lang w:val="ru-RU"/>
        </w:rPr>
        <w:t>р</w:t>
      </w:r>
      <w:r w:rsidRPr="004078C6">
        <w:rPr>
          <w:rFonts w:ascii="Times New Roman" w:hAnsi="Times New Roman" w:cs="Times New Roman"/>
          <w:b/>
          <w:bCs/>
          <w:lang w:val="ru-RU"/>
        </w:rPr>
        <w:t>уководитель</w:t>
      </w:r>
      <w:r w:rsidR="0089482C">
        <w:rPr>
          <w:rFonts w:ascii="Times New Roman" w:hAnsi="Times New Roman" w:cs="Times New Roman"/>
          <w:b/>
          <w:bCs/>
          <w:lang w:val="ru-RU"/>
        </w:rPr>
        <w:t xml:space="preserve">/заместителя учреждения и руководитель </w:t>
      </w:r>
      <w:r w:rsidR="006A23EE" w:rsidRPr="004078C6">
        <w:rPr>
          <w:rFonts w:ascii="Times New Roman" w:hAnsi="Times New Roman" w:cs="Times New Roman"/>
          <w:b/>
          <w:bCs/>
          <w:lang w:val="ru-RU"/>
        </w:rPr>
        <w:t>мероприятия</w:t>
      </w:r>
      <w:r w:rsidRPr="00B627D8">
        <w:rPr>
          <w:rFonts w:ascii="Times New Roman" w:hAnsi="Times New Roman" w:cs="Times New Roman"/>
          <w:lang w:val="ru-RU"/>
        </w:rPr>
        <w:t>.</w:t>
      </w:r>
    </w:p>
    <w:p w14:paraId="7154D9D7" w14:textId="2C78BE62" w:rsidR="002E64F3" w:rsidRPr="00B627D8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>2.2. Заявка должна быть оформлена в соответствии с требованиями настоя</w:t>
      </w:r>
      <w:r w:rsidR="0097490A">
        <w:rPr>
          <w:rFonts w:ascii="Times New Roman" w:hAnsi="Times New Roman" w:cs="Times New Roman"/>
          <w:lang w:val="ru-RU"/>
        </w:rPr>
        <w:t xml:space="preserve">щего </w:t>
      </w:r>
      <w:r w:rsidR="006A23EE">
        <w:rPr>
          <w:rFonts w:ascii="Times New Roman" w:hAnsi="Times New Roman" w:cs="Times New Roman"/>
          <w:lang w:val="ru-RU"/>
        </w:rPr>
        <w:t>п</w:t>
      </w:r>
      <w:r w:rsidR="0097490A">
        <w:rPr>
          <w:rFonts w:ascii="Times New Roman" w:hAnsi="Times New Roman" w:cs="Times New Roman"/>
          <w:lang w:val="ru-RU"/>
        </w:rPr>
        <w:t>оложения</w:t>
      </w:r>
      <w:r w:rsidRPr="00B627D8">
        <w:rPr>
          <w:rFonts w:ascii="Times New Roman" w:hAnsi="Times New Roman" w:cs="Times New Roman"/>
          <w:lang w:val="ru-RU"/>
        </w:rPr>
        <w:t xml:space="preserve"> и </w:t>
      </w:r>
      <w:r w:rsidR="006A23EE">
        <w:rPr>
          <w:rFonts w:ascii="Times New Roman" w:hAnsi="Times New Roman" w:cs="Times New Roman"/>
          <w:lang w:val="ru-RU"/>
        </w:rPr>
        <w:t xml:space="preserve">направлена </w:t>
      </w:r>
      <w:r w:rsidRPr="00B627D8">
        <w:rPr>
          <w:rFonts w:ascii="Times New Roman" w:hAnsi="Times New Roman" w:cs="Times New Roman"/>
          <w:lang w:val="ru-RU"/>
        </w:rPr>
        <w:t xml:space="preserve">на </w:t>
      </w:r>
      <w:r w:rsidR="006A23EE">
        <w:rPr>
          <w:rFonts w:ascii="Times New Roman" w:hAnsi="Times New Roman" w:cs="Times New Roman"/>
          <w:lang w:val="ru-RU"/>
        </w:rPr>
        <w:t xml:space="preserve">электронную почту </w:t>
      </w:r>
      <w:r w:rsidRPr="00B627D8">
        <w:rPr>
          <w:rFonts w:ascii="Times New Roman" w:hAnsi="Times New Roman" w:cs="Times New Roman"/>
          <w:lang w:val="ru-RU"/>
        </w:rPr>
        <w:t>НОФМУ</w:t>
      </w:r>
      <w:r w:rsidR="00DD66E7">
        <w:rPr>
          <w:rFonts w:ascii="Times New Roman" w:hAnsi="Times New Roman" w:cs="Times New Roman"/>
          <w:lang w:val="ru-RU"/>
        </w:rPr>
        <w:t xml:space="preserve">: </w:t>
      </w:r>
      <w:hyperlink r:id="rId13" w:history="1">
        <w:r w:rsidR="0063317E">
          <w:rPr>
            <w:rStyle w:val="a3"/>
          </w:rPr>
          <w:t>nofmu</w:t>
        </w:r>
        <w:r w:rsidR="0063317E" w:rsidRPr="0063317E">
          <w:rPr>
            <w:rStyle w:val="a3"/>
            <w:lang w:val="ru-RU"/>
          </w:rPr>
          <w:t>@</w:t>
        </w:r>
        <w:r w:rsidR="0063317E">
          <w:rPr>
            <w:rStyle w:val="a3"/>
          </w:rPr>
          <w:t>mail</w:t>
        </w:r>
        <w:r w:rsidR="0063317E" w:rsidRPr="0063317E">
          <w:rPr>
            <w:rStyle w:val="a3"/>
            <w:lang w:val="ru-RU"/>
          </w:rPr>
          <w:t>.</w:t>
        </w:r>
        <w:proofErr w:type="spellStart"/>
        <w:r w:rsidR="0063317E">
          <w:rPr>
            <w:rStyle w:val="a3"/>
          </w:rPr>
          <w:t>ru</w:t>
        </w:r>
        <w:proofErr w:type="spellEnd"/>
      </w:hyperlink>
      <w:r w:rsidR="00DD66E7">
        <w:rPr>
          <w:rFonts w:ascii="Times New Roman" w:hAnsi="Times New Roman"/>
          <w:bCs/>
          <w:lang w:val="ru-RU"/>
        </w:rPr>
        <w:t>.</w:t>
      </w:r>
    </w:p>
    <w:p w14:paraId="26C4F42F" w14:textId="77777777" w:rsidR="006A23EE" w:rsidRDefault="006A23EE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5F35FDB9" w14:textId="664601EE" w:rsidR="002E64F3" w:rsidRPr="00B627D8" w:rsidRDefault="002E64F3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627D8">
        <w:rPr>
          <w:rFonts w:ascii="Times New Roman" w:hAnsi="Times New Roman" w:cs="Times New Roman"/>
          <w:b/>
          <w:bCs/>
          <w:lang w:val="ru-RU"/>
        </w:rPr>
        <w:t>ВНИМАНИЕ! К заявке необходимо приложить:</w:t>
      </w:r>
    </w:p>
    <w:p w14:paraId="35537C59" w14:textId="77777777" w:rsidR="002E64F3" w:rsidRPr="00B627D8" w:rsidRDefault="002E64F3" w:rsidP="00C27EFA">
      <w:pPr>
        <w:pStyle w:val="a8"/>
        <w:ind w:left="0"/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>− Заяв</w:t>
      </w:r>
      <w:r w:rsidR="00FD698F">
        <w:rPr>
          <w:rFonts w:ascii="Times New Roman" w:hAnsi="Times New Roman" w:cs="Times New Roman"/>
          <w:lang w:val="ru-RU"/>
        </w:rPr>
        <w:t>очная форма</w:t>
      </w:r>
      <w:r w:rsidRPr="00B627D8">
        <w:rPr>
          <w:rFonts w:ascii="Times New Roman" w:hAnsi="Times New Roman" w:cs="Times New Roman"/>
          <w:lang w:val="ru-RU"/>
        </w:rPr>
        <w:t>, составленная по образцу (</w:t>
      </w:r>
      <w:r w:rsidR="00FD698F">
        <w:rPr>
          <w:rFonts w:ascii="Times New Roman" w:hAnsi="Times New Roman" w:cs="Times New Roman"/>
          <w:lang w:val="ru-RU"/>
        </w:rPr>
        <w:t>П</w:t>
      </w:r>
      <w:r w:rsidRPr="00B627D8">
        <w:rPr>
          <w:rFonts w:ascii="Times New Roman" w:hAnsi="Times New Roman" w:cs="Times New Roman"/>
          <w:lang w:val="ru-RU"/>
        </w:rPr>
        <w:t>риложение 1);</w:t>
      </w:r>
    </w:p>
    <w:p w14:paraId="5ED62983" w14:textId="77777777" w:rsidR="002E64F3" w:rsidRPr="00B627D8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 xml:space="preserve">− </w:t>
      </w:r>
      <w:r w:rsidR="00FD698F">
        <w:rPr>
          <w:rFonts w:ascii="Times New Roman" w:hAnsi="Times New Roman" w:cs="Times New Roman"/>
          <w:lang w:val="ru-RU"/>
        </w:rPr>
        <w:t>И</w:t>
      </w:r>
      <w:r w:rsidRPr="00B627D8">
        <w:rPr>
          <w:rFonts w:ascii="Times New Roman" w:hAnsi="Times New Roman" w:cs="Times New Roman"/>
          <w:lang w:val="ru-RU"/>
        </w:rPr>
        <w:t>нформационное сообщение</w:t>
      </w:r>
      <w:r w:rsidR="007104B0">
        <w:rPr>
          <w:rFonts w:ascii="Times New Roman" w:hAnsi="Times New Roman" w:cs="Times New Roman"/>
          <w:lang w:val="ru-RU"/>
        </w:rPr>
        <w:t xml:space="preserve"> о проводимом мероприятии</w:t>
      </w:r>
      <w:r w:rsidRPr="00B627D8">
        <w:rPr>
          <w:rFonts w:ascii="Times New Roman" w:hAnsi="Times New Roman" w:cs="Times New Roman"/>
          <w:lang w:val="ru-RU"/>
        </w:rPr>
        <w:t xml:space="preserve">; </w:t>
      </w:r>
    </w:p>
    <w:p w14:paraId="74CD48A5" w14:textId="77777777" w:rsidR="002E64F3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 xml:space="preserve">− </w:t>
      </w:r>
      <w:r w:rsidR="00FD698F">
        <w:rPr>
          <w:rFonts w:ascii="Times New Roman" w:hAnsi="Times New Roman" w:cs="Times New Roman"/>
          <w:lang w:val="ru-RU"/>
        </w:rPr>
        <w:t>С</w:t>
      </w:r>
      <w:r w:rsidRPr="00B627D8">
        <w:rPr>
          <w:rFonts w:ascii="Times New Roman" w:hAnsi="Times New Roman" w:cs="Times New Roman"/>
          <w:lang w:val="ru-RU"/>
        </w:rPr>
        <w:t>мета расходов на проведение мероприятия (</w:t>
      </w:r>
      <w:r w:rsidR="00FD698F">
        <w:rPr>
          <w:rFonts w:ascii="Times New Roman" w:hAnsi="Times New Roman" w:cs="Times New Roman"/>
          <w:lang w:val="ru-RU"/>
        </w:rPr>
        <w:t>П</w:t>
      </w:r>
      <w:r w:rsidRPr="00B627D8">
        <w:rPr>
          <w:rFonts w:ascii="Times New Roman" w:hAnsi="Times New Roman" w:cs="Times New Roman"/>
          <w:lang w:val="ru-RU"/>
        </w:rPr>
        <w:t xml:space="preserve">риложение </w:t>
      </w:r>
      <w:r w:rsidR="00FD698F">
        <w:rPr>
          <w:rFonts w:ascii="Times New Roman" w:hAnsi="Times New Roman" w:cs="Times New Roman"/>
          <w:lang w:val="ru-RU"/>
        </w:rPr>
        <w:t>2</w:t>
      </w:r>
      <w:r w:rsidRPr="00B627D8">
        <w:rPr>
          <w:rFonts w:ascii="Times New Roman" w:hAnsi="Times New Roman" w:cs="Times New Roman"/>
          <w:lang w:val="ru-RU"/>
        </w:rPr>
        <w:t>)</w:t>
      </w:r>
      <w:r w:rsidR="007104B0">
        <w:rPr>
          <w:rFonts w:ascii="Times New Roman" w:hAnsi="Times New Roman" w:cs="Times New Roman"/>
          <w:lang w:val="ru-RU"/>
        </w:rPr>
        <w:t>;</w:t>
      </w:r>
    </w:p>
    <w:p w14:paraId="0268C5FA" w14:textId="77777777" w:rsidR="005E163D" w:rsidRPr="00B627D8" w:rsidRDefault="005E163D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- </w:t>
      </w:r>
      <w:r w:rsidRPr="00B627D8">
        <w:rPr>
          <w:rFonts w:ascii="Times New Roman" w:hAnsi="Times New Roman" w:cs="Times New Roman"/>
          <w:lang w:val="ru-RU"/>
        </w:rPr>
        <w:t>Копи</w:t>
      </w:r>
      <w:r>
        <w:rPr>
          <w:rFonts w:ascii="Times New Roman" w:hAnsi="Times New Roman" w:cs="Times New Roman"/>
          <w:lang w:val="ru-RU"/>
        </w:rPr>
        <w:t>и</w:t>
      </w:r>
      <w:r w:rsidRPr="00B627D8">
        <w:rPr>
          <w:rFonts w:ascii="Times New Roman" w:hAnsi="Times New Roman" w:cs="Times New Roman"/>
          <w:lang w:val="ru-RU"/>
        </w:rPr>
        <w:t xml:space="preserve"> документов, подтверждающий опыт проведения подобных научных мероприятий</w:t>
      </w:r>
      <w:r>
        <w:rPr>
          <w:rFonts w:ascii="Times New Roman" w:hAnsi="Times New Roman" w:cs="Times New Roman"/>
          <w:lang w:val="ru-RU"/>
        </w:rPr>
        <w:t xml:space="preserve"> (при наличии).</w:t>
      </w:r>
    </w:p>
    <w:p w14:paraId="087FA7D2" w14:textId="5B37A7EB" w:rsidR="002E64F3" w:rsidRDefault="002E64F3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 w:rsidRPr="00B627D8">
        <w:rPr>
          <w:rFonts w:ascii="Times New Roman" w:hAnsi="Times New Roman" w:cs="Times New Roman"/>
          <w:b/>
          <w:bCs/>
          <w:lang w:val="ru-RU"/>
        </w:rPr>
        <w:t xml:space="preserve">Без </w:t>
      </w:r>
      <w:r w:rsidR="0089482C">
        <w:rPr>
          <w:rFonts w:ascii="Times New Roman" w:hAnsi="Times New Roman" w:cs="Times New Roman"/>
          <w:b/>
          <w:bCs/>
          <w:lang w:val="ru-RU"/>
        </w:rPr>
        <w:t xml:space="preserve">вышеперечисленных </w:t>
      </w:r>
      <w:r w:rsidRPr="00B627D8">
        <w:rPr>
          <w:rFonts w:ascii="Times New Roman" w:hAnsi="Times New Roman" w:cs="Times New Roman"/>
          <w:b/>
          <w:bCs/>
          <w:lang w:val="ru-RU"/>
        </w:rPr>
        <w:t xml:space="preserve">документов заявка допущена к </w:t>
      </w:r>
      <w:r w:rsidR="006A23EE">
        <w:rPr>
          <w:rFonts w:ascii="Times New Roman" w:hAnsi="Times New Roman" w:cs="Times New Roman"/>
          <w:b/>
          <w:bCs/>
          <w:lang w:val="ru-RU"/>
        </w:rPr>
        <w:t>к</w:t>
      </w:r>
      <w:r w:rsidR="007104B0">
        <w:rPr>
          <w:rFonts w:ascii="Times New Roman" w:hAnsi="Times New Roman" w:cs="Times New Roman"/>
          <w:b/>
          <w:bCs/>
          <w:lang w:val="ru-RU"/>
        </w:rPr>
        <w:t>онкурсу</w:t>
      </w:r>
      <w:r w:rsidR="0089482C">
        <w:rPr>
          <w:rFonts w:ascii="Times New Roman" w:hAnsi="Times New Roman" w:cs="Times New Roman"/>
          <w:b/>
          <w:bCs/>
          <w:lang w:val="ru-RU"/>
        </w:rPr>
        <w:t xml:space="preserve"> не будет</w:t>
      </w:r>
      <w:r w:rsidRPr="00B627D8">
        <w:rPr>
          <w:rFonts w:ascii="Times New Roman" w:hAnsi="Times New Roman" w:cs="Times New Roman"/>
          <w:b/>
          <w:bCs/>
          <w:lang w:val="ru-RU"/>
        </w:rPr>
        <w:t xml:space="preserve">. </w:t>
      </w:r>
    </w:p>
    <w:p w14:paraId="01819537" w14:textId="77777777" w:rsidR="00C27EFA" w:rsidRPr="00B627D8" w:rsidRDefault="00C27EFA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52AFA7" w14:textId="77777777" w:rsidR="0089482C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>2.3.</w:t>
      </w:r>
      <w:r w:rsidRPr="00B627D8">
        <w:rPr>
          <w:rFonts w:ascii="Times New Roman" w:hAnsi="Times New Roman" w:cs="Times New Roman"/>
          <w:b/>
          <w:lang w:val="ru-RU"/>
        </w:rPr>
        <w:t xml:space="preserve"> </w:t>
      </w:r>
      <w:r w:rsidR="00BB48E2">
        <w:rPr>
          <w:rFonts w:ascii="Times New Roman" w:hAnsi="Times New Roman" w:cs="Times New Roman"/>
          <w:lang w:val="ru-RU"/>
        </w:rPr>
        <w:t xml:space="preserve">Заявка отправляется </w:t>
      </w:r>
      <w:r w:rsidRPr="00B627D8">
        <w:rPr>
          <w:rFonts w:ascii="Times New Roman" w:hAnsi="Times New Roman" w:cs="Times New Roman"/>
          <w:lang w:val="ru-RU"/>
        </w:rPr>
        <w:t xml:space="preserve">на </w:t>
      </w:r>
      <w:r w:rsidR="00E94D2D">
        <w:rPr>
          <w:rFonts w:ascii="Times New Roman" w:hAnsi="Times New Roman" w:cs="Times New Roman"/>
          <w:lang w:val="ru-RU"/>
        </w:rPr>
        <w:t xml:space="preserve">электронную </w:t>
      </w:r>
      <w:r w:rsidRPr="00B627D8">
        <w:rPr>
          <w:rFonts w:ascii="Times New Roman" w:hAnsi="Times New Roman" w:cs="Times New Roman"/>
          <w:lang w:val="ru-RU"/>
        </w:rPr>
        <w:t>п</w:t>
      </w:r>
      <w:r w:rsidR="00B627D8" w:rsidRPr="00B627D8">
        <w:rPr>
          <w:rFonts w:ascii="Times New Roman" w:hAnsi="Times New Roman" w:cs="Times New Roman"/>
          <w:lang w:val="ru-RU"/>
        </w:rPr>
        <w:t xml:space="preserve">очту </w:t>
      </w:r>
      <w:r w:rsidR="00E66E04">
        <w:rPr>
          <w:rFonts w:ascii="Times New Roman" w:hAnsi="Times New Roman" w:cs="Times New Roman"/>
          <w:lang w:val="ru-RU"/>
        </w:rPr>
        <w:t>НОФМУ</w:t>
      </w:r>
      <w:r w:rsidR="00E66E04" w:rsidRPr="00B627D8">
        <w:rPr>
          <w:rFonts w:ascii="Times New Roman" w:hAnsi="Times New Roman" w:cs="Times New Roman"/>
          <w:lang w:val="ru-RU"/>
        </w:rPr>
        <w:t xml:space="preserve"> </w:t>
      </w:r>
      <w:bookmarkStart w:id="2" w:name="_Hlk134020456"/>
      <w:r w:rsidR="00B627D8" w:rsidRPr="00B627D8">
        <w:rPr>
          <w:rFonts w:ascii="Times New Roman" w:hAnsi="Times New Roman" w:cs="Times New Roman"/>
          <w:lang w:val="ru-RU"/>
        </w:rPr>
        <w:t>с пометкой «конкурс Н</w:t>
      </w:r>
      <w:r w:rsidRPr="00B627D8">
        <w:rPr>
          <w:rFonts w:ascii="Times New Roman" w:hAnsi="Times New Roman" w:cs="Times New Roman"/>
          <w:lang w:val="ru-RU"/>
        </w:rPr>
        <w:t xml:space="preserve">М»: </w:t>
      </w:r>
      <w:bookmarkEnd w:id="2"/>
      <w:r>
        <w:fldChar w:fldCharType="begin"/>
      </w:r>
      <w:r>
        <w:instrText>HYPERLINK</w:instrText>
      </w:r>
      <w:r w:rsidRPr="00DD66E7">
        <w:rPr>
          <w:lang w:val="ru-RU"/>
        </w:rPr>
        <w:instrText xml:space="preserve"> "</w:instrText>
      </w:r>
      <w:r>
        <w:instrText>mailto</w:instrText>
      </w:r>
      <w:r w:rsidRPr="00DD66E7">
        <w:rPr>
          <w:lang w:val="ru-RU"/>
        </w:rPr>
        <w:instrText>:</w:instrText>
      </w:r>
      <w:r>
        <w:instrText>nofmu</w:instrText>
      </w:r>
      <w:r w:rsidRPr="00DD66E7">
        <w:rPr>
          <w:lang w:val="ru-RU"/>
        </w:rPr>
        <w:instrText>@</w:instrText>
      </w:r>
      <w:r>
        <w:instrText>mail</w:instrText>
      </w:r>
      <w:r w:rsidRPr="00DD66E7">
        <w:rPr>
          <w:lang w:val="ru-RU"/>
        </w:rPr>
        <w:instrText>.</w:instrText>
      </w:r>
      <w:r>
        <w:instrText>ru</w:instrText>
      </w:r>
      <w:r w:rsidRPr="00DD66E7">
        <w:rPr>
          <w:lang w:val="ru-RU"/>
        </w:rPr>
        <w:instrText>"</w:instrText>
      </w:r>
      <w:r>
        <w:fldChar w:fldCharType="separate"/>
      </w:r>
      <w:r w:rsidR="00BB48E2" w:rsidRPr="008A7022">
        <w:rPr>
          <w:rStyle w:val="a3"/>
          <w:rFonts w:ascii="Times New Roman" w:hAnsi="Times New Roman" w:cs="Times New Roman"/>
          <w:lang w:eastAsia="hi-IN" w:bidi="hi-IN"/>
        </w:rPr>
        <w:t>nofmu</w:t>
      </w:r>
      <w:r w:rsidR="00BB48E2" w:rsidRPr="008A7022">
        <w:rPr>
          <w:rStyle w:val="a3"/>
          <w:rFonts w:ascii="Times New Roman" w:hAnsi="Times New Roman" w:cs="Times New Roman"/>
          <w:lang w:val="ru-RU" w:eastAsia="hi-IN" w:bidi="hi-IN"/>
        </w:rPr>
        <w:t>@</w:t>
      </w:r>
      <w:r w:rsidR="00BB48E2" w:rsidRPr="008A7022">
        <w:rPr>
          <w:rStyle w:val="a3"/>
          <w:rFonts w:ascii="Times New Roman" w:hAnsi="Times New Roman" w:cs="Times New Roman"/>
          <w:lang w:eastAsia="hi-IN" w:bidi="hi-IN"/>
        </w:rPr>
        <w:t>mail</w:t>
      </w:r>
      <w:r w:rsidR="00BB48E2" w:rsidRPr="008A7022">
        <w:rPr>
          <w:rStyle w:val="a3"/>
          <w:rFonts w:ascii="Times New Roman" w:hAnsi="Times New Roman" w:cs="Times New Roman"/>
          <w:lang w:val="ru-RU" w:eastAsia="hi-IN" w:bidi="hi-IN"/>
        </w:rPr>
        <w:t>.</w:t>
      </w:r>
      <w:proofErr w:type="spellStart"/>
      <w:r w:rsidR="00BB48E2" w:rsidRPr="008A7022">
        <w:rPr>
          <w:rStyle w:val="a3"/>
          <w:rFonts w:ascii="Times New Roman" w:hAnsi="Times New Roman" w:cs="Times New Roman"/>
          <w:lang w:eastAsia="hi-IN" w:bidi="hi-IN"/>
        </w:rPr>
        <w:t>ru</w:t>
      </w:r>
      <w:proofErr w:type="spellEnd"/>
      <w:r>
        <w:rPr>
          <w:rStyle w:val="a3"/>
          <w:rFonts w:ascii="Times New Roman" w:hAnsi="Times New Roman" w:cs="Times New Roman"/>
          <w:lang w:eastAsia="hi-IN" w:bidi="hi-IN"/>
        </w:rPr>
        <w:fldChar w:fldCharType="end"/>
      </w:r>
      <w:r w:rsidR="00BB48E2">
        <w:rPr>
          <w:rFonts w:ascii="Times New Roman" w:hAnsi="Times New Roman" w:cs="Times New Roman"/>
          <w:lang w:val="ru-RU"/>
        </w:rPr>
        <w:t xml:space="preserve">. </w:t>
      </w:r>
    </w:p>
    <w:p w14:paraId="6493EBB0" w14:textId="775ED11A" w:rsidR="002E64F3" w:rsidRPr="00B627D8" w:rsidRDefault="002E64F3" w:rsidP="00C27EFA">
      <w:pPr>
        <w:jc w:val="both"/>
        <w:rPr>
          <w:rFonts w:ascii="Times New Roman" w:hAnsi="Times New Roman" w:cs="Times New Roman"/>
          <w:b/>
          <w:lang w:val="ru-RU"/>
        </w:rPr>
      </w:pPr>
      <w:r w:rsidRPr="00B627D8">
        <w:rPr>
          <w:rFonts w:ascii="Times New Roman" w:hAnsi="Times New Roman" w:cs="Times New Roman"/>
          <w:b/>
          <w:lang w:val="ru-RU"/>
        </w:rPr>
        <w:t xml:space="preserve">Электронные копии и сканированные изображения не должны превышать </w:t>
      </w:r>
      <w:r w:rsidR="006A23EE">
        <w:rPr>
          <w:rFonts w:ascii="Times New Roman" w:hAnsi="Times New Roman" w:cs="Times New Roman"/>
          <w:b/>
          <w:lang w:val="ru-RU"/>
        </w:rPr>
        <w:t>5</w:t>
      </w:r>
      <w:r w:rsidRPr="00B627D8">
        <w:rPr>
          <w:rFonts w:ascii="Times New Roman" w:hAnsi="Times New Roman" w:cs="Times New Roman"/>
          <w:b/>
          <w:lang w:val="ru-RU"/>
        </w:rPr>
        <w:t xml:space="preserve"> Мб</w:t>
      </w:r>
      <w:r w:rsidR="0089482C">
        <w:rPr>
          <w:rFonts w:ascii="Times New Roman" w:hAnsi="Times New Roman" w:cs="Times New Roman"/>
          <w:b/>
          <w:lang w:val="ru-RU"/>
        </w:rPr>
        <w:t xml:space="preserve"> (каждый файл)</w:t>
      </w:r>
      <w:r w:rsidRPr="00B627D8">
        <w:rPr>
          <w:rFonts w:ascii="Times New Roman" w:hAnsi="Times New Roman" w:cs="Times New Roman"/>
          <w:b/>
          <w:lang w:val="ru-RU"/>
        </w:rPr>
        <w:t>.</w:t>
      </w:r>
      <w:r w:rsidR="00BB48E2">
        <w:rPr>
          <w:rFonts w:ascii="Times New Roman" w:hAnsi="Times New Roman" w:cs="Times New Roman"/>
          <w:b/>
          <w:lang w:val="ru-RU"/>
        </w:rPr>
        <w:t xml:space="preserve"> </w:t>
      </w:r>
      <w:r w:rsidRPr="00B627D8">
        <w:rPr>
          <w:rFonts w:ascii="Times New Roman" w:hAnsi="Times New Roman" w:cs="Times New Roman"/>
          <w:b/>
          <w:lang w:val="ru-RU"/>
        </w:rPr>
        <w:t xml:space="preserve">Использование форматов, отличных от </w:t>
      </w:r>
      <w:r w:rsidRPr="00B627D8">
        <w:rPr>
          <w:rFonts w:ascii="Times New Roman" w:hAnsi="Times New Roman" w:cs="Times New Roman"/>
          <w:b/>
        </w:rPr>
        <w:t>PDF</w:t>
      </w:r>
      <w:r w:rsidRPr="00B627D8">
        <w:rPr>
          <w:rFonts w:ascii="Times New Roman" w:hAnsi="Times New Roman" w:cs="Times New Roman"/>
          <w:b/>
          <w:lang w:val="ru-RU"/>
        </w:rPr>
        <w:t xml:space="preserve"> и </w:t>
      </w:r>
      <w:r w:rsidRPr="00B627D8">
        <w:rPr>
          <w:rFonts w:ascii="Times New Roman" w:hAnsi="Times New Roman" w:cs="Times New Roman"/>
          <w:b/>
        </w:rPr>
        <w:t>DOC</w:t>
      </w:r>
      <w:r w:rsidRPr="00B627D8">
        <w:rPr>
          <w:rFonts w:ascii="Times New Roman" w:hAnsi="Times New Roman" w:cs="Times New Roman"/>
          <w:b/>
          <w:lang w:val="ru-RU"/>
        </w:rPr>
        <w:t>/</w:t>
      </w:r>
      <w:r w:rsidRPr="00B627D8">
        <w:rPr>
          <w:rFonts w:ascii="Times New Roman" w:hAnsi="Times New Roman" w:cs="Times New Roman"/>
          <w:b/>
        </w:rPr>
        <w:t>DOCX</w:t>
      </w:r>
      <w:r w:rsidR="006735BD">
        <w:rPr>
          <w:rFonts w:ascii="Times New Roman" w:hAnsi="Times New Roman" w:cs="Times New Roman"/>
          <w:b/>
          <w:lang w:val="ru-RU"/>
        </w:rPr>
        <w:t xml:space="preserve"> не допускается</w:t>
      </w:r>
      <w:r w:rsidR="0089482C">
        <w:rPr>
          <w:rFonts w:ascii="Times New Roman" w:hAnsi="Times New Roman" w:cs="Times New Roman"/>
          <w:b/>
          <w:lang w:val="ru-RU"/>
        </w:rPr>
        <w:t>!</w:t>
      </w:r>
    </w:p>
    <w:p w14:paraId="15DA0EE7" w14:textId="42A28714" w:rsidR="0089482C" w:rsidRDefault="008A594B" w:rsidP="00C27EFA">
      <w:pPr>
        <w:jc w:val="both"/>
        <w:rPr>
          <w:rFonts w:ascii="Times New Roman" w:hAnsi="Times New Roman" w:cs="Times New Roman"/>
          <w:lang w:val="ru-RU"/>
        </w:rPr>
      </w:pPr>
      <w:r w:rsidRPr="008A594B">
        <w:rPr>
          <w:rFonts w:ascii="Times New Roman" w:hAnsi="Times New Roman" w:cs="Times New Roman"/>
          <w:lang w:val="ru-RU"/>
        </w:rPr>
        <w:t>2</w:t>
      </w:r>
      <w:r>
        <w:rPr>
          <w:rFonts w:ascii="Times New Roman" w:hAnsi="Times New Roman" w:cs="Times New Roman"/>
          <w:lang w:val="ru-RU"/>
        </w:rPr>
        <w:t>.</w:t>
      </w:r>
      <w:r w:rsidR="006A23EE">
        <w:rPr>
          <w:rFonts w:ascii="Times New Roman" w:hAnsi="Times New Roman" w:cs="Times New Roman"/>
          <w:lang w:val="ru-RU"/>
        </w:rPr>
        <w:t>4</w:t>
      </w:r>
      <w:r>
        <w:rPr>
          <w:rFonts w:ascii="Times New Roman" w:hAnsi="Times New Roman" w:cs="Times New Roman"/>
          <w:lang w:val="ru-RU"/>
        </w:rPr>
        <w:t xml:space="preserve">. </w:t>
      </w:r>
      <w:r w:rsidR="00BB48E2">
        <w:rPr>
          <w:rFonts w:ascii="Times New Roman" w:hAnsi="Times New Roman" w:cs="Times New Roman"/>
          <w:lang w:val="ru-RU"/>
        </w:rPr>
        <w:t xml:space="preserve">Дата </w:t>
      </w:r>
      <w:r w:rsidR="006A23EE">
        <w:rPr>
          <w:rFonts w:ascii="Times New Roman" w:hAnsi="Times New Roman" w:cs="Times New Roman"/>
          <w:lang w:val="ru-RU"/>
        </w:rPr>
        <w:t xml:space="preserve">подачи </w:t>
      </w:r>
      <w:r w:rsidR="00BB48E2">
        <w:rPr>
          <w:rFonts w:ascii="Times New Roman" w:hAnsi="Times New Roman" w:cs="Times New Roman"/>
          <w:lang w:val="ru-RU"/>
        </w:rPr>
        <w:t xml:space="preserve">заявки определяется по дате и времени </w:t>
      </w:r>
      <w:r w:rsidR="0089482C">
        <w:rPr>
          <w:rFonts w:ascii="Times New Roman" w:hAnsi="Times New Roman" w:cs="Times New Roman"/>
          <w:lang w:val="ru-RU"/>
        </w:rPr>
        <w:t xml:space="preserve">поступления </w:t>
      </w:r>
      <w:r w:rsidR="00BB48E2">
        <w:rPr>
          <w:rFonts w:ascii="Times New Roman" w:hAnsi="Times New Roman" w:cs="Times New Roman"/>
          <w:lang w:val="ru-RU"/>
        </w:rPr>
        <w:t>электронного письма</w:t>
      </w:r>
      <w:r w:rsidR="0089482C" w:rsidRPr="0089482C">
        <w:rPr>
          <w:rFonts w:ascii="Times New Roman" w:hAnsi="Times New Roman" w:cs="Times New Roman"/>
          <w:lang w:val="ru-RU"/>
        </w:rPr>
        <w:t xml:space="preserve"> </w:t>
      </w:r>
      <w:r w:rsidR="0089482C" w:rsidRPr="00B627D8">
        <w:rPr>
          <w:rFonts w:ascii="Times New Roman" w:hAnsi="Times New Roman" w:cs="Times New Roman"/>
          <w:lang w:val="ru-RU"/>
        </w:rPr>
        <w:t xml:space="preserve">на </w:t>
      </w:r>
      <w:r w:rsidR="0089482C">
        <w:rPr>
          <w:rFonts w:ascii="Times New Roman" w:hAnsi="Times New Roman" w:cs="Times New Roman"/>
          <w:lang w:val="ru-RU"/>
        </w:rPr>
        <w:t xml:space="preserve">электронную </w:t>
      </w:r>
      <w:r w:rsidR="0089482C" w:rsidRPr="00B627D8">
        <w:rPr>
          <w:rFonts w:ascii="Times New Roman" w:hAnsi="Times New Roman" w:cs="Times New Roman"/>
          <w:lang w:val="ru-RU"/>
        </w:rPr>
        <w:t xml:space="preserve">почту </w:t>
      </w:r>
      <w:r w:rsidR="0089482C">
        <w:rPr>
          <w:rFonts w:ascii="Times New Roman" w:hAnsi="Times New Roman" w:cs="Times New Roman"/>
          <w:lang w:val="ru-RU"/>
        </w:rPr>
        <w:t>НОФМУ</w:t>
      </w:r>
      <w:r w:rsidR="008C041A">
        <w:rPr>
          <w:rFonts w:ascii="Times New Roman" w:hAnsi="Times New Roman" w:cs="Times New Roman"/>
          <w:lang w:val="ru-RU"/>
        </w:rPr>
        <w:t xml:space="preserve">: </w:t>
      </w:r>
      <w:hyperlink r:id="rId14" w:history="1">
        <w:r w:rsidR="008C041A" w:rsidRPr="00F250FA">
          <w:rPr>
            <w:rStyle w:val="a3"/>
            <w:rFonts w:ascii="Times New Roman" w:hAnsi="Times New Roman" w:cs="Times New Roman"/>
            <w:lang w:eastAsia="hi-IN" w:bidi="hi-IN"/>
          </w:rPr>
          <w:t>nofmu</w:t>
        </w:r>
        <w:r w:rsidR="008C041A" w:rsidRPr="00F250FA">
          <w:rPr>
            <w:rStyle w:val="a3"/>
            <w:rFonts w:ascii="Times New Roman" w:hAnsi="Times New Roman" w:cs="Times New Roman"/>
            <w:lang w:val="ru-RU" w:eastAsia="hi-IN" w:bidi="hi-IN"/>
          </w:rPr>
          <w:t>@</w:t>
        </w:r>
        <w:r w:rsidR="008C041A" w:rsidRPr="00F250FA">
          <w:rPr>
            <w:rStyle w:val="a3"/>
            <w:rFonts w:ascii="Times New Roman" w:hAnsi="Times New Roman" w:cs="Times New Roman"/>
            <w:lang w:eastAsia="hi-IN" w:bidi="hi-IN"/>
          </w:rPr>
          <w:t>mail</w:t>
        </w:r>
        <w:r w:rsidR="008C041A" w:rsidRPr="00F250FA">
          <w:rPr>
            <w:rStyle w:val="a3"/>
            <w:rFonts w:ascii="Times New Roman" w:hAnsi="Times New Roman" w:cs="Times New Roman"/>
            <w:lang w:val="ru-RU" w:eastAsia="hi-IN" w:bidi="hi-IN"/>
          </w:rPr>
          <w:t>.</w:t>
        </w:r>
        <w:proofErr w:type="spellStart"/>
        <w:r w:rsidR="008C041A" w:rsidRPr="00F250FA">
          <w:rPr>
            <w:rStyle w:val="a3"/>
            <w:rFonts w:ascii="Times New Roman" w:hAnsi="Times New Roman" w:cs="Times New Roman"/>
            <w:lang w:eastAsia="hi-IN" w:bidi="hi-IN"/>
          </w:rPr>
          <w:t>ru</w:t>
        </w:r>
        <w:proofErr w:type="spellEnd"/>
      </w:hyperlink>
      <w:r w:rsidR="0089482C">
        <w:rPr>
          <w:rFonts w:ascii="Times New Roman" w:hAnsi="Times New Roman" w:cs="Times New Roman"/>
          <w:lang w:val="ru-RU"/>
        </w:rPr>
        <w:t xml:space="preserve">. </w:t>
      </w:r>
    </w:p>
    <w:p w14:paraId="085C0FD5" w14:textId="697A6AFD" w:rsidR="002E64F3" w:rsidRPr="00B627D8" w:rsidRDefault="00BB48E2" w:rsidP="00C27EFA">
      <w:pPr>
        <w:jc w:val="both"/>
        <w:rPr>
          <w:rFonts w:ascii="Times New Roman" w:hAnsi="Times New Roman" w:cs="Times New Roman"/>
          <w:shd w:val="clear" w:color="auto" w:fill="FFFF00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</w:t>
      </w:r>
    </w:p>
    <w:p w14:paraId="0ED7AAAA" w14:textId="3520464A" w:rsidR="002E64F3" w:rsidRPr="006A23EE" w:rsidRDefault="002E64F3" w:rsidP="00C27EFA">
      <w:pPr>
        <w:jc w:val="both"/>
        <w:rPr>
          <w:rFonts w:ascii="Times New Roman" w:hAnsi="Times New Roman" w:cs="Times New Roman"/>
          <w:b/>
          <w:lang w:val="ru-RU"/>
        </w:rPr>
      </w:pPr>
      <w:bookmarkStart w:id="3" w:name="_Hlk134446179"/>
      <w:r w:rsidRPr="0031657B">
        <w:rPr>
          <w:rFonts w:ascii="Times New Roman" w:hAnsi="Times New Roman" w:cs="Times New Roman"/>
          <w:b/>
          <w:lang w:val="ru-RU"/>
        </w:rPr>
        <w:t>3. Экспертиза</w:t>
      </w:r>
      <w:r w:rsidR="00C27EFA">
        <w:rPr>
          <w:rFonts w:ascii="Times New Roman" w:hAnsi="Times New Roman" w:cs="Times New Roman"/>
          <w:b/>
          <w:lang w:val="ru-RU"/>
        </w:rPr>
        <w:t xml:space="preserve"> </w:t>
      </w:r>
      <w:r w:rsidR="008C041A">
        <w:rPr>
          <w:rFonts w:ascii="Times New Roman" w:hAnsi="Times New Roman" w:cs="Times New Roman"/>
          <w:b/>
          <w:lang w:val="ru-RU"/>
        </w:rPr>
        <w:t>заявок</w:t>
      </w:r>
    </w:p>
    <w:p w14:paraId="57A3EC0A" w14:textId="70CBB652" w:rsidR="002E64F3" w:rsidRDefault="0031657B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3.1. </w:t>
      </w:r>
      <w:r w:rsidR="006A23EE">
        <w:rPr>
          <w:rFonts w:ascii="Times New Roman" w:hAnsi="Times New Roman" w:cs="Times New Roman"/>
          <w:lang w:val="ru-RU"/>
        </w:rPr>
        <w:t>Специально созданная к</w:t>
      </w:r>
      <w:r w:rsidR="00E66E04">
        <w:rPr>
          <w:rFonts w:ascii="Times New Roman" w:hAnsi="Times New Roman" w:cs="Times New Roman"/>
          <w:lang w:val="ru-RU"/>
        </w:rPr>
        <w:t xml:space="preserve">онкурсная комиссия (далее </w:t>
      </w:r>
      <w:r w:rsidR="00CB0EF2">
        <w:rPr>
          <w:rFonts w:ascii="Times New Roman" w:hAnsi="Times New Roman" w:cs="Times New Roman"/>
          <w:lang w:val="ru-RU"/>
        </w:rPr>
        <w:t xml:space="preserve">– </w:t>
      </w:r>
      <w:r w:rsidR="00E66E04">
        <w:rPr>
          <w:rFonts w:ascii="Times New Roman" w:hAnsi="Times New Roman" w:cs="Times New Roman"/>
          <w:lang w:val="ru-RU"/>
        </w:rPr>
        <w:t xml:space="preserve">Комиссия) </w:t>
      </w:r>
      <w:r w:rsidR="002E64F3" w:rsidRPr="00B627D8">
        <w:rPr>
          <w:rFonts w:ascii="Times New Roman" w:hAnsi="Times New Roman" w:cs="Times New Roman"/>
          <w:lang w:val="ru-RU"/>
        </w:rPr>
        <w:t xml:space="preserve">рассматривает </w:t>
      </w:r>
      <w:r w:rsidR="004C5AD0">
        <w:rPr>
          <w:rFonts w:ascii="Times New Roman" w:hAnsi="Times New Roman" w:cs="Times New Roman"/>
          <w:lang w:val="ru-RU"/>
        </w:rPr>
        <w:t>поданные з</w:t>
      </w:r>
      <w:r w:rsidR="002E64F3" w:rsidRPr="00B627D8">
        <w:rPr>
          <w:rFonts w:ascii="Times New Roman" w:hAnsi="Times New Roman" w:cs="Times New Roman"/>
          <w:lang w:val="ru-RU"/>
        </w:rPr>
        <w:t>аявки и принимает решение о поддержке или об отказе в поддержке</w:t>
      </w:r>
      <w:r w:rsidR="008C041A">
        <w:rPr>
          <w:rFonts w:ascii="Times New Roman" w:hAnsi="Times New Roman" w:cs="Times New Roman"/>
          <w:lang w:val="ru-RU"/>
        </w:rPr>
        <w:t xml:space="preserve"> заявки</w:t>
      </w:r>
      <w:r w:rsidR="00CD7B3E">
        <w:rPr>
          <w:rFonts w:ascii="Times New Roman" w:hAnsi="Times New Roman" w:cs="Times New Roman"/>
          <w:lang w:val="ru-RU"/>
        </w:rPr>
        <w:t>.</w:t>
      </w:r>
      <w:r w:rsidR="00BB48E2">
        <w:rPr>
          <w:rFonts w:ascii="Times New Roman" w:hAnsi="Times New Roman" w:cs="Times New Roman"/>
          <w:lang w:val="ru-RU"/>
        </w:rPr>
        <w:t xml:space="preserve"> Комиссия вносит предложение в Правление НОФМУ для окончательного решения.</w:t>
      </w:r>
    </w:p>
    <w:p w14:paraId="4AF4F740" w14:textId="597AF659" w:rsidR="0031657B" w:rsidRDefault="0031657B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 w:rsidRPr="0031657B">
        <w:rPr>
          <w:rFonts w:ascii="Times New Roman" w:hAnsi="Times New Roman" w:cs="Times New Roman"/>
          <w:lang w:val="ru-RU"/>
        </w:rPr>
        <w:t>3.</w:t>
      </w:r>
      <w:r>
        <w:rPr>
          <w:rFonts w:ascii="Times New Roman" w:hAnsi="Times New Roman" w:cs="Times New Roman"/>
          <w:lang w:val="ru-RU"/>
        </w:rPr>
        <w:t>2</w:t>
      </w:r>
      <w:r w:rsidRPr="0031657B">
        <w:rPr>
          <w:rFonts w:ascii="Times New Roman" w:hAnsi="Times New Roman" w:cs="Times New Roman"/>
          <w:lang w:val="ru-RU"/>
        </w:rPr>
        <w:t>. Комиссия рассматривает поданные заявки по мере поступления, но не реже чем один раз в месяц</w:t>
      </w:r>
    </w:p>
    <w:p w14:paraId="66EF2FBD" w14:textId="658CF9DE" w:rsidR="008C041A" w:rsidRDefault="008C041A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 w:rsidRPr="008C041A">
        <w:rPr>
          <w:rFonts w:ascii="Times New Roman" w:hAnsi="Times New Roman" w:cs="Times New Roman"/>
          <w:lang w:val="ru-RU"/>
        </w:rPr>
        <w:t>3.3. Комиссия и Правление НОФМУ могут пользоваться следующими критериями оценки заявки:</w:t>
      </w:r>
    </w:p>
    <w:p w14:paraId="2DC35F57" w14:textId="186027E2" w:rsidR="008C041A" w:rsidRDefault="008C041A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</w:t>
      </w:r>
      <w:r w:rsidRPr="008C041A">
        <w:rPr>
          <w:rFonts w:ascii="Times New Roman" w:hAnsi="Times New Roman" w:cs="Times New Roman"/>
          <w:lang w:val="ru-RU"/>
        </w:rPr>
        <w:t xml:space="preserve"> Значимость мероприятия, </w:t>
      </w:r>
      <w:r>
        <w:rPr>
          <w:rFonts w:ascii="Times New Roman" w:hAnsi="Times New Roman" w:cs="Times New Roman"/>
          <w:lang w:val="ru-RU"/>
        </w:rPr>
        <w:t>охват</w:t>
      </w:r>
      <w:r w:rsidRPr="008C041A">
        <w:rPr>
          <w:rFonts w:ascii="Times New Roman" w:hAnsi="Times New Roman" w:cs="Times New Roman"/>
          <w:lang w:val="ru-RU"/>
        </w:rPr>
        <w:t>;</w:t>
      </w:r>
    </w:p>
    <w:p w14:paraId="1F7B38D1" w14:textId="04873BBD" w:rsidR="008C041A" w:rsidRDefault="008C041A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Четкость целей и/или задач мероприятия;</w:t>
      </w:r>
    </w:p>
    <w:p w14:paraId="7840A0E7" w14:textId="1A03D187" w:rsidR="008C041A" w:rsidRDefault="00CB0EF2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Вклад мероприятия в развитие науки молодых.</w:t>
      </w:r>
    </w:p>
    <w:bookmarkEnd w:id="3"/>
    <w:p w14:paraId="0A942894" w14:textId="77777777" w:rsidR="0031657B" w:rsidRPr="00B627D8" w:rsidRDefault="0031657B" w:rsidP="0031657B">
      <w:pPr>
        <w:tabs>
          <w:tab w:val="clear" w:pos="708"/>
        </w:tabs>
        <w:jc w:val="both"/>
        <w:rPr>
          <w:rFonts w:ascii="Times New Roman" w:hAnsi="Times New Roman" w:cs="Times New Roman"/>
          <w:lang w:val="ru-RU"/>
        </w:rPr>
      </w:pPr>
    </w:p>
    <w:p w14:paraId="46A31314" w14:textId="60C5432D" w:rsidR="002E64F3" w:rsidRDefault="002E64F3" w:rsidP="00C27EFA">
      <w:pPr>
        <w:jc w:val="both"/>
        <w:rPr>
          <w:rFonts w:ascii="Times New Roman" w:hAnsi="Times New Roman" w:cs="Times New Roman"/>
          <w:b/>
          <w:lang w:val="ru-RU"/>
        </w:rPr>
      </w:pPr>
      <w:bookmarkStart w:id="4" w:name="_Hlk134021626"/>
      <w:r w:rsidRPr="00B627D8">
        <w:rPr>
          <w:rFonts w:ascii="Times New Roman" w:hAnsi="Times New Roman" w:cs="Times New Roman"/>
          <w:b/>
          <w:lang w:val="ru-RU"/>
        </w:rPr>
        <w:t xml:space="preserve">ВНИМАНИЕ! К участию в конкурсе не допускаются заявки, оформленные не по правилам настоящего </w:t>
      </w:r>
      <w:r w:rsidR="006A23EE">
        <w:rPr>
          <w:rFonts w:ascii="Times New Roman" w:hAnsi="Times New Roman" w:cs="Times New Roman"/>
          <w:b/>
          <w:lang w:val="ru-RU"/>
        </w:rPr>
        <w:t>п</w:t>
      </w:r>
      <w:r w:rsidR="00E94D2D">
        <w:rPr>
          <w:rFonts w:ascii="Times New Roman" w:hAnsi="Times New Roman" w:cs="Times New Roman"/>
          <w:b/>
          <w:lang w:val="ru-RU"/>
        </w:rPr>
        <w:t>оложения.</w:t>
      </w:r>
    </w:p>
    <w:p w14:paraId="5AEEC1B3" w14:textId="77777777" w:rsidR="00C27EFA" w:rsidRPr="00B627D8" w:rsidRDefault="00C27EFA" w:rsidP="00C27EFA">
      <w:pPr>
        <w:jc w:val="both"/>
        <w:rPr>
          <w:rFonts w:ascii="Times New Roman" w:hAnsi="Times New Roman" w:cs="Times New Roman"/>
          <w:b/>
          <w:lang w:val="ru-RU"/>
        </w:rPr>
      </w:pPr>
    </w:p>
    <w:bookmarkEnd w:id="4"/>
    <w:p w14:paraId="315C07A5" w14:textId="77777777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3.4. НОФМУ не вступает в обсуждение результатов экспертизы.</w:t>
      </w:r>
    </w:p>
    <w:p w14:paraId="329E2021" w14:textId="7D4F6B53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3.5. НОФМУ извещает заявител</w:t>
      </w:r>
      <w:r>
        <w:rPr>
          <w:rFonts w:ascii="Times New Roman" w:hAnsi="Times New Roman" w:cs="Times New Roman"/>
          <w:lang w:val="ru-RU"/>
        </w:rPr>
        <w:t>ей</w:t>
      </w:r>
      <w:r w:rsidRPr="00CB0EF2">
        <w:rPr>
          <w:rFonts w:ascii="Times New Roman" w:hAnsi="Times New Roman" w:cs="Times New Roman"/>
          <w:lang w:val="ru-RU"/>
        </w:rPr>
        <w:t xml:space="preserve"> о предоставлении гранта.</w:t>
      </w:r>
    </w:p>
    <w:p w14:paraId="77436DFF" w14:textId="77777777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3.6. НОФМУ не публикует и не распространяет персональных данных заявителей и грантополучателей в сети Интернет и в ответ на устные и письменные запросы.</w:t>
      </w:r>
    </w:p>
    <w:p w14:paraId="70DFD1EF" w14:textId="1FE1921E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3.7. Комиссия рассматривает поступившие заявки, и на основании протокола вносит на рассмотрение Правления НОФМУ рекомендованные заявки (список рекомендованных заявок).</w:t>
      </w:r>
    </w:p>
    <w:p w14:paraId="5585B93B" w14:textId="77777777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 xml:space="preserve">3.8. Правление НОФМУ рассматривает рекомендованные заявки (список рекомендованных заявок) и принимает решение о победителях </w:t>
      </w:r>
      <w:r w:rsidRPr="00CB0EF2">
        <w:rPr>
          <w:rFonts w:ascii="Times New Roman" w:hAnsi="Times New Roman" w:cs="Times New Roman" w:hint="cs"/>
          <w:lang w:val="ru-RU"/>
        </w:rPr>
        <w:t>–</w:t>
      </w:r>
      <w:r w:rsidRPr="00CB0EF2">
        <w:rPr>
          <w:rFonts w:ascii="Times New Roman" w:hAnsi="Times New Roman" w:cs="Times New Roman"/>
          <w:lang w:val="ru-RU"/>
        </w:rPr>
        <w:t xml:space="preserve"> грантополучателях. </w:t>
      </w:r>
    </w:p>
    <w:p w14:paraId="061FEC92" w14:textId="77777777" w:rsidR="00CB0EF2" w:rsidRPr="00CB0EF2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3.9. С грантополучателем заключается соглашение о предоставлении гранта, включающее обязательства сторон, сроки обязательств и ответственность сторон.</w:t>
      </w:r>
    </w:p>
    <w:p w14:paraId="2C661248" w14:textId="38D3D33A" w:rsidR="00C27EFA" w:rsidRDefault="00CB0EF2" w:rsidP="00CB0EF2">
      <w:pPr>
        <w:jc w:val="both"/>
        <w:rPr>
          <w:rFonts w:ascii="Times New Roman" w:hAnsi="Times New Roman" w:cs="Times New Roman"/>
          <w:lang w:val="ru-RU"/>
        </w:rPr>
      </w:pPr>
      <w:r w:rsidRPr="00CB0EF2">
        <w:rPr>
          <w:rFonts w:ascii="Times New Roman" w:hAnsi="Times New Roman" w:cs="Times New Roman"/>
          <w:lang w:val="ru-RU"/>
        </w:rPr>
        <w:t>3.10. НОФМУ на основании заключенных соглашений перечисляет денежные средства (грант) на счет грантополучателя по реквизитам, приложенным в заявке. За достоверность реквизитов банковского счета, а также состояние счета (арестован, закрыт или иное) ответств</w:t>
      </w:r>
      <w:r>
        <w:rPr>
          <w:rFonts w:ascii="Times New Roman" w:hAnsi="Times New Roman" w:cs="Times New Roman"/>
          <w:lang w:val="ru-RU"/>
        </w:rPr>
        <w:t xml:space="preserve">енность </w:t>
      </w:r>
      <w:r w:rsidRPr="00CB0EF2">
        <w:rPr>
          <w:rFonts w:ascii="Times New Roman" w:hAnsi="Times New Roman" w:cs="Times New Roman"/>
          <w:lang w:val="ru-RU"/>
        </w:rPr>
        <w:t>несет грантополучатель.</w:t>
      </w:r>
    </w:p>
    <w:p w14:paraId="01217FF4" w14:textId="77777777" w:rsidR="00CB0EF2" w:rsidRPr="00B627D8" w:rsidRDefault="00CB0EF2" w:rsidP="00CB0EF2">
      <w:pPr>
        <w:jc w:val="both"/>
        <w:rPr>
          <w:rFonts w:ascii="Times New Roman" w:hAnsi="Times New Roman" w:cs="Times New Roman"/>
          <w:lang w:val="ru-RU"/>
        </w:rPr>
      </w:pPr>
    </w:p>
    <w:p w14:paraId="1719A866" w14:textId="6F430B2E" w:rsidR="002E64F3" w:rsidRDefault="002E64F3" w:rsidP="00C27EFA">
      <w:pPr>
        <w:jc w:val="both"/>
        <w:rPr>
          <w:rFonts w:ascii="Times New Roman" w:hAnsi="Times New Roman" w:cs="Times New Roman"/>
          <w:b/>
          <w:lang w:val="ru-RU"/>
        </w:rPr>
      </w:pPr>
      <w:r w:rsidRPr="00B627D8">
        <w:rPr>
          <w:rFonts w:ascii="Times New Roman" w:hAnsi="Times New Roman" w:cs="Times New Roman"/>
          <w:b/>
          <w:lang w:val="ru-RU"/>
        </w:rPr>
        <w:t xml:space="preserve">4. Предоставление </w:t>
      </w:r>
      <w:r w:rsidR="006A23EE">
        <w:rPr>
          <w:rFonts w:ascii="Times New Roman" w:hAnsi="Times New Roman" w:cs="Times New Roman"/>
          <w:b/>
          <w:lang w:val="ru-RU"/>
        </w:rPr>
        <w:t>о</w:t>
      </w:r>
      <w:r w:rsidRPr="00B627D8">
        <w:rPr>
          <w:rFonts w:ascii="Times New Roman" w:hAnsi="Times New Roman" w:cs="Times New Roman"/>
          <w:b/>
          <w:lang w:val="ru-RU"/>
        </w:rPr>
        <w:t xml:space="preserve">тчета о </w:t>
      </w:r>
      <w:r w:rsidR="006A23EE">
        <w:rPr>
          <w:rFonts w:ascii="Times New Roman" w:hAnsi="Times New Roman" w:cs="Times New Roman"/>
          <w:b/>
          <w:lang w:val="ru-RU"/>
        </w:rPr>
        <w:t>проведенном мероприятии</w:t>
      </w:r>
    </w:p>
    <w:p w14:paraId="7D0DBC25" w14:textId="77777777" w:rsidR="00CB0EF2" w:rsidRPr="00B627D8" w:rsidRDefault="00CB0EF2" w:rsidP="00C27EFA">
      <w:pPr>
        <w:jc w:val="both"/>
        <w:rPr>
          <w:rFonts w:ascii="Times New Roman" w:hAnsi="Times New Roman" w:cs="Times New Roman"/>
          <w:b/>
          <w:lang w:val="ru-RU"/>
        </w:rPr>
      </w:pPr>
    </w:p>
    <w:p w14:paraId="0AFA0363" w14:textId="690EB37D" w:rsidR="002D52E7" w:rsidRDefault="002E64F3" w:rsidP="00C27EFA">
      <w:pPr>
        <w:jc w:val="both"/>
        <w:rPr>
          <w:rFonts w:ascii="Times New Roman" w:hAnsi="Times New Roman" w:cs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 xml:space="preserve">4.1. После выполнения мероприятия, поддержанного </w:t>
      </w:r>
      <w:r w:rsidR="00E66E04">
        <w:rPr>
          <w:rFonts w:ascii="Times New Roman" w:hAnsi="Times New Roman" w:cs="Times New Roman"/>
          <w:lang w:val="ru-RU"/>
        </w:rPr>
        <w:t>НОФМУ</w:t>
      </w:r>
      <w:r w:rsidRPr="00B627D8">
        <w:rPr>
          <w:rFonts w:ascii="Times New Roman" w:hAnsi="Times New Roman" w:cs="Times New Roman"/>
          <w:lang w:val="ru-RU"/>
        </w:rPr>
        <w:t>, заявитель (</w:t>
      </w:r>
      <w:r w:rsidR="00C27EFA" w:rsidRPr="00C27EFA">
        <w:rPr>
          <w:rFonts w:ascii="Times New Roman" w:hAnsi="Times New Roman" w:cs="Times New Roman"/>
          <w:b/>
          <w:bCs/>
          <w:lang w:val="ru-RU"/>
        </w:rPr>
        <w:t>р</w:t>
      </w:r>
      <w:r w:rsidRPr="00C27EFA">
        <w:rPr>
          <w:rFonts w:ascii="Times New Roman" w:hAnsi="Times New Roman" w:cs="Times New Roman"/>
          <w:b/>
          <w:bCs/>
          <w:lang w:val="ru-RU"/>
        </w:rPr>
        <w:t>уководитель</w:t>
      </w:r>
      <w:r w:rsidR="00C27EFA" w:rsidRPr="00C27EFA">
        <w:rPr>
          <w:rFonts w:ascii="Times New Roman" w:hAnsi="Times New Roman" w:cs="Times New Roman"/>
          <w:b/>
          <w:bCs/>
          <w:lang w:val="ru-RU"/>
        </w:rPr>
        <w:t xml:space="preserve"> мероприятия</w:t>
      </w:r>
      <w:r w:rsidRPr="00B627D8">
        <w:rPr>
          <w:rFonts w:ascii="Times New Roman" w:hAnsi="Times New Roman" w:cs="Times New Roman"/>
          <w:lang w:val="ru-RU"/>
        </w:rPr>
        <w:t xml:space="preserve">) обязан представить в </w:t>
      </w:r>
      <w:r w:rsidR="00E66E04">
        <w:rPr>
          <w:rFonts w:ascii="Times New Roman" w:hAnsi="Times New Roman" w:cs="Times New Roman"/>
          <w:lang w:val="ru-RU"/>
        </w:rPr>
        <w:t>НОФМУ</w:t>
      </w:r>
      <w:r w:rsidR="00E66E04" w:rsidRPr="00B627D8">
        <w:rPr>
          <w:rFonts w:ascii="Times New Roman" w:hAnsi="Times New Roman" w:cs="Times New Roman"/>
          <w:lang w:val="ru-RU"/>
        </w:rPr>
        <w:t xml:space="preserve"> </w:t>
      </w:r>
      <w:r w:rsidRPr="00B627D8">
        <w:rPr>
          <w:rFonts w:ascii="Times New Roman" w:hAnsi="Times New Roman" w:cs="Times New Roman"/>
          <w:lang w:val="ru-RU"/>
        </w:rPr>
        <w:t xml:space="preserve">информационно-аналитический и финансовый </w:t>
      </w:r>
      <w:r w:rsidR="002D52E7">
        <w:rPr>
          <w:rFonts w:ascii="Times New Roman" w:hAnsi="Times New Roman" w:cs="Times New Roman"/>
          <w:lang w:val="ru-RU"/>
        </w:rPr>
        <w:t>отчёты.</w:t>
      </w:r>
    </w:p>
    <w:p w14:paraId="4B071072" w14:textId="77777777" w:rsidR="00CB0EF2" w:rsidRDefault="00CB0EF2" w:rsidP="00C27EFA">
      <w:pPr>
        <w:jc w:val="both"/>
        <w:rPr>
          <w:rFonts w:ascii="Times New Roman" w:hAnsi="Times New Roman" w:cs="Times New Roman"/>
          <w:lang w:val="ru-RU"/>
        </w:rPr>
      </w:pPr>
    </w:p>
    <w:p w14:paraId="7BEC0A37" w14:textId="5102CB81" w:rsidR="006735BD" w:rsidRDefault="002D52E7" w:rsidP="00C27EFA">
      <w:pPr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4.2. </w:t>
      </w:r>
      <w:r w:rsidRPr="002D52E7">
        <w:rPr>
          <w:rFonts w:ascii="Times New Roman" w:hAnsi="Times New Roman"/>
          <w:b/>
          <w:lang w:val="ru-RU"/>
        </w:rPr>
        <w:t>Информационно-аналитический отчет</w:t>
      </w:r>
      <w:r w:rsidRPr="002D52E7">
        <w:rPr>
          <w:rFonts w:ascii="Times New Roman" w:hAnsi="Times New Roman"/>
          <w:lang w:val="ru-RU"/>
        </w:rPr>
        <w:t xml:space="preserve"> о </w:t>
      </w:r>
      <w:r w:rsidR="006735BD">
        <w:rPr>
          <w:rFonts w:ascii="Times New Roman" w:hAnsi="Times New Roman"/>
          <w:lang w:val="ru-RU"/>
        </w:rPr>
        <w:t xml:space="preserve">результатах </w:t>
      </w:r>
      <w:r w:rsidR="006A23EE">
        <w:rPr>
          <w:rFonts w:ascii="Times New Roman" w:hAnsi="Times New Roman"/>
          <w:lang w:val="ru-RU"/>
        </w:rPr>
        <w:t>мероприятия</w:t>
      </w:r>
      <w:r>
        <w:rPr>
          <w:rFonts w:ascii="Times New Roman" w:hAnsi="Times New Roman"/>
          <w:lang w:val="ru-RU"/>
        </w:rPr>
        <w:t xml:space="preserve"> </w:t>
      </w:r>
      <w:r w:rsidRPr="002D52E7">
        <w:rPr>
          <w:rFonts w:ascii="Times New Roman" w:hAnsi="Times New Roman"/>
          <w:lang w:val="ru-RU"/>
        </w:rPr>
        <w:t>должен включать в себя все пункты согласно образцу (Приложение 3).</w:t>
      </w:r>
      <w:r w:rsidR="00BB48E2">
        <w:rPr>
          <w:rFonts w:ascii="Times New Roman" w:hAnsi="Times New Roman"/>
          <w:lang w:val="ru-RU"/>
        </w:rPr>
        <w:t xml:space="preserve"> </w:t>
      </w:r>
      <w:r w:rsidR="006735BD" w:rsidRPr="002D52E7">
        <w:rPr>
          <w:rFonts w:ascii="Times New Roman" w:hAnsi="Times New Roman"/>
          <w:lang w:val="ru-RU"/>
        </w:rPr>
        <w:t xml:space="preserve">Отчёт отправить </w:t>
      </w:r>
      <w:r w:rsidR="006735BD" w:rsidRPr="00BB48E2">
        <w:rPr>
          <w:rFonts w:ascii="Times New Roman" w:hAnsi="Times New Roman"/>
          <w:b/>
          <w:bCs/>
          <w:lang w:val="ru-RU"/>
        </w:rPr>
        <w:t xml:space="preserve">(файл </w:t>
      </w:r>
      <w:r w:rsidR="006735BD" w:rsidRPr="00BB48E2">
        <w:rPr>
          <w:rFonts w:ascii="Times New Roman" w:hAnsi="Times New Roman"/>
          <w:b/>
          <w:bCs/>
        </w:rPr>
        <w:t>PDF</w:t>
      </w:r>
      <w:r w:rsidR="006735BD" w:rsidRPr="00BB48E2">
        <w:rPr>
          <w:rFonts w:ascii="Times New Roman" w:hAnsi="Times New Roman"/>
          <w:b/>
          <w:bCs/>
          <w:lang w:val="ru-RU"/>
        </w:rPr>
        <w:t>)</w:t>
      </w:r>
      <w:r w:rsidR="006735BD" w:rsidRPr="002D52E7">
        <w:rPr>
          <w:rFonts w:ascii="Times New Roman" w:hAnsi="Times New Roman"/>
          <w:lang w:val="ru-RU"/>
        </w:rPr>
        <w:t xml:space="preserve"> на</w:t>
      </w:r>
      <w:r w:rsidR="006A23EE" w:rsidRPr="006A23EE">
        <w:rPr>
          <w:rFonts w:ascii="Times New Roman" w:hAnsi="Times New Roman" w:cs="Times New Roman"/>
          <w:lang w:val="ru-RU"/>
        </w:rPr>
        <w:t xml:space="preserve"> </w:t>
      </w:r>
      <w:r w:rsidR="006A23EE">
        <w:rPr>
          <w:rFonts w:ascii="Times New Roman" w:hAnsi="Times New Roman" w:cs="Times New Roman"/>
          <w:lang w:val="ru-RU"/>
        </w:rPr>
        <w:t xml:space="preserve">электронную </w:t>
      </w:r>
      <w:r w:rsidR="006A23EE" w:rsidRPr="00B627D8">
        <w:rPr>
          <w:rFonts w:ascii="Times New Roman" w:hAnsi="Times New Roman" w:cs="Times New Roman"/>
          <w:lang w:val="ru-RU"/>
        </w:rPr>
        <w:t xml:space="preserve">почту </w:t>
      </w:r>
      <w:r w:rsidR="006A23EE">
        <w:rPr>
          <w:rFonts w:ascii="Times New Roman" w:hAnsi="Times New Roman" w:cs="Times New Roman"/>
          <w:lang w:val="ru-RU"/>
        </w:rPr>
        <w:t>НОФМУ</w:t>
      </w:r>
      <w:r w:rsidR="006A23EE" w:rsidRPr="00B627D8">
        <w:rPr>
          <w:rFonts w:ascii="Times New Roman" w:hAnsi="Times New Roman" w:cs="Times New Roman"/>
          <w:lang w:val="ru-RU"/>
        </w:rPr>
        <w:t xml:space="preserve"> с пометкой «</w:t>
      </w:r>
      <w:r w:rsidR="006A23EE">
        <w:rPr>
          <w:rFonts w:ascii="Times New Roman" w:hAnsi="Times New Roman" w:cs="Times New Roman"/>
          <w:lang w:val="ru-RU"/>
        </w:rPr>
        <w:t xml:space="preserve">Отчет </w:t>
      </w:r>
      <w:r w:rsidR="006A23EE" w:rsidRPr="00B627D8">
        <w:rPr>
          <w:rFonts w:ascii="Times New Roman" w:hAnsi="Times New Roman" w:cs="Times New Roman"/>
          <w:lang w:val="ru-RU"/>
        </w:rPr>
        <w:t xml:space="preserve">НМ»: </w:t>
      </w:r>
      <w:hyperlink r:id="rId15" w:history="1">
        <w:r w:rsidR="006A23EE" w:rsidRPr="008A7022">
          <w:rPr>
            <w:rStyle w:val="a3"/>
            <w:rFonts w:ascii="Times New Roman" w:hAnsi="Times New Roman" w:cs="Times New Roman"/>
            <w:lang w:eastAsia="hi-IN" w:bidi="hi-IN"/>
          </w:rPr>
          <w:t>nofmu</w:t>
        </w:r>
        <w:r w:rsidR="006A23EE" w:rsidRPr="008A7022">
          <w:rPr>
            <w:rStyle w:val="a3"/>
            <w:rFonts w:ascii="Times New Roman" w:hAnsi="Times New Roman" w:cs="Times New Roman"/>
            <w:lang w:val="ru-RU" w:eastAsia="hi-IN" w:bidi="hi-IN"/>
          </w:rPr>
          <w:t>@</w:t>
        </w:r>
        <w:r w:rsidR="006A23EE" w:rsidRPr="008A7022">
          <w:rPr>
            <w:rStyle w:val="a3"/>
            <w:rFonts w:ascii="Times New Roman" w:hAnsi="Times New Roman" w:cs="Times New Roman"/>
            <w:lang w:eastAsia="hi-IN" w:bidi="hi-IN"/>
          </w:rPr>
          <w:t>mail</w:t>
        </w:r>
        <w:r w:rsidR="006A23EE" w:rsidRPr="008A7022">
          <w:rPr>
            <w:rStyle w:val="a3"/>
            <w:rFonts w:ascii="Times New Roman" w:hAnsi="Times New Roman" w:cs="Times New Roman"/>
            <w:lang w:val="ru-RU" w:eastAsia="hi-IN" w:bidi="hi-IN"/>
          </w:rPr>
          <w:t>.</w:t>
        </w:r>
        <w:proofErr w:type="spellStart"/>
        <w:r w:rsidR="006A23EE" w:rsidRPr="008A7022">
          <w:rPr>
            <w:rStyle w:val="a3"/>
            <w:rFonts w:ascii="Times New Roman" w:hAnsi="Times New Roman" w:cs="Times New Roman"/>
            <w:lang w:eastAsia="hi-IN" w:bidi="hi-IN"/>
          </w:rPr>
          <w:t>ru</w:t>
        </w:r>
        <w:proofErr w:type="spellEnd"/>
      </w:hyperlink>
      <w:r w:rsidR="006A23EE">
        <w:rPr>
          <w:rFonts w:ascii="Times New Roman" w:hAnsi="Times New Roman" w:cs="Times New Roman"/>
          <w:lang w:val="ru-RU"/>
        </w:rPr>
        <w:t>.</w:t>
      </w:r>
      <w:r w:rsidR="006735BD" w:rsidRPr="002D52E7">
        <w:rPr>
          <w:rFonts w:ascii="Times New Roman" w:hAnsi="Times New Roman"/>
          <w:lang w:val="ru-RU"/>
        </w:rPr>
        <w:t xml:space="preserve"> </w:t>
      </w:r>
      <w:r w:rsidR="00BB48E2">
        <w:rPr>
          <w:rFonts w:ascii="Times New Roman" w:hAnsi="Times New Roman" w:cs="Times New Roman"/>
          <w:bCs/>
          <w:lang w:val="ru-RU"/>
        </w:rPr>
        <w:t>в сроки</w:t>
      </w:r>
      <w:r w:rsidR="006A23EE">
        <w:rPr>
          <w:rFonts w:ascii="Times New Roman" w:hAnsi="Times New Roman" w:cs="Times New Roman"/>
          <w:bCs/>
          <w:lang w:val="ru-RU"/>
        </w:rPr>
        <w:t>, установленные соглашением</w:t>
      </w:r>
      <w:r w:rsidR="00BB48E2">
        <w:rPr>
          <w:rFonts w:ascii="Times New Roman" w:hAnsi="Times New Roman" w:cs="Times New Roman"/>
          <w:bCs/>
          <w:lang w:val="ru-RU"/>
        </w:rPr>
        <w:t xml:space="preserve">, но не позднее </w:t>
      </w:r>
      <w:r w:rsidR="00CB0EF2">
        <w:rPr>
          <w:rFonts w:ascii="Times New Roman" w:hAnsi="Times New Roman" w:cs="Times New Roman"/>
          <w:bCs/>
          <w:lang w:val="ru-RU"/>
        </w:rPr>
        <w:t>10</w:t>
      </w:r>
      <w:r w:rsidR="006A23EE">
        <w:rPr>
          <w:rFonts w:ascii="Times New Roman" w:hAnsi="Times New Roman" w:cs="Times New Roman"/>
          <w:bCs/>
          <w:lang w:val="ru-RU"/>
        </w:rPr>
        <w:t xml:space="preserve"> дней </w:t>
      </w:r>
      <w:r w:rsidR="006735BD" w:rsidRPr="002D52E7">
        <w:rPr>
          <w:rFonts w:ascii="Times New Roman" w:hAnsi="Times New Roman" w:cs="Times New Roman"/>
          <w:bCs/>
          <w:lang w:val="ru-RU"/>
        </w:rPr>
        <w:t xml:space="preserve">после </w:t>
      </w:r>
      <w:r w:rsidR="006A23EE">
        <w:rPr>
          <w:rFonts w:ascii="Times New Roman" w:hAnsi="Times New Roman" w:cs="Times New Roman"/>
          <w:bCs/>
          <w:lang w:val="ru-RU"/>
        </w:rPr>
        <w:t xml:space="preserve">завершения </w:t>
      </w:r>
      <w:r w:rsidR="006735BD" w:rsidRPr="002D52E7">
        <w:rPr>
          <w:rFonts w:ascii="Times New Roman" w:hAnsi="Times New Roman" w:cs="Times New Roman"/>
          <w:bCs/>
          <w:lang w:val="ru-RU"/>
        </w:rPr>
        <w:t>мероприятия</w:t>
      </w:r>
      <w:r w:rsidR="00EA2F75">
        <w:rPr>
          <w:rFonts w:ascii="Times New Roman" w:hAnsi="Times New Roman" w:cs="Times New Roman"/>
          <w:bCs/>
          <w:lang w:val="ru-RU"/>
        </w:rPr>
        <w:t xml:space="preserve">, </w:t>
      </w:r>
      <w:r w:rsidR="00EA2F75" w:rsidRPr="00EA2F75">
        <w:rPr>
          <w:rFonts w:ascii="Times New Roman" w:hAnsi="Times New Roman" w:cs="Times New Roman"/>
          <w:bCs/>
          <w:lang w:val="ru-RU"/>
        </w:rPr>
        <w:t>но не позднее 20 декабря 202</w:t>
      </w:r>
      <w:r w:rsidR="00693A8D">
        <w:rPr>
          <w:rFonts w:ascii="Times New Roman" w:hAnsi="Times New Roman" w:cs="Times New Roman"/>
          <w:bCs/>
          <w:lang w:val="ru-RU"/>
        </w:rPr>
        <w:t>4</w:t>
      </w:r>
      <w:r w:rsidR="00EA2F75" w:rsidRPr="00EA2F75">
        <w:rPr>
          <w:rFonts w:ascii="Times New Roman" w:hAnsi="Times New Roman" w:cs="Times New Roman"/>
          <w:bCs/>
          <w:lang w:val="ru-RU"/>
        </w:rPr>
        <w:t xml:space="preserve"> года.</w:t>
      </w:r>
    </w:p>
    <w:p w14:paraId="16B3AD59" w14:textId="77777777" w:rsidR="00CB0EF2" w:rsidRDefault="00CB0EF2" w:rsidP="00C27EFA">
      <w:pPr>
        <w:jc w:val="both"/>
        <w:rPr>
          <w:rFonts w:ascii="Times New Roman" w:hAnsi="Times New Roman" w:cs="Times New Roman"/>
          <w:lang w:val="ru-RU"/>
        </w:rPr>
      </w:pPr>
    </w:p>
    <w:p w14:paraId="2950EB93" w14:textId="060DDFD1" w:rsidR="002E64F3" w:rsidRDefault="002D52E7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lang w:val="ru-RU"/>
        </w:rPr>
        <w:t>4.</w:t>
      </w:r>
      <w:r w:rsidR="00BB48E2">
        <w:rPr>
          <w:rFonts w:ascii="Times New Roman" w:hAnsi="Times New Roman" w:cs="Times New Roman"/>
          <w:lang w:val="ru-RU"/>
        </w:rPr>
        <w:t>3</w:t>
      </w:r>
      <w:r>
        <w:rPr>
          <w:rFonts w:ascii="Times New Roman" w:hAnsi="Times New Roman" w:cs="Times New Roman"/>
          <w:lang w:val="ru-RU"/>
        </w:rPr>
        <w:t xml:space="preserve">. </w:t>
      </w:r>
      <w:r w:rsidR="002E64F3" w:rsidRPr="00BB48E2">
        <w:rPr>
          <w:rFonts w:ascii="Times New Roman" w:hAnsi="Times New Roman" w:cs="Times New Roman"/>
          <w:b/>
          <w:bCs/>
          <w:lang w:val="ru-RU"/>
        </w:rPr>
        <w:t>Если отчет не представлен в указанный срок или же представленный отчет не соответствует требованиям НОФМУ</w:t>
      </w:r>
      <w:r w:rsidR="002E64F3" w:rsidRPr="002D52E7">
        <w:rPr>
          <w:rFonts w:ascii="Times New Roman" w:hAnsi="Times New Roman" w:cs="Times New Roman"/>
          <w:lang w:val="ru-RU"/>
        </w:rPr>
        <w:t xml:space="preserve">, то все заявки, поступающие в дальнейшем на конкурс </w:t>
      </w:r>
      <w:r w:rsidR="002E64F3" w:rsidRPr="002D52E7">
        <w:rPr>
          <w:rFonts w:ascii="Times New Roman" w:hAnsi="Times New Roman" w:cs="Times New Roman"/>
          <w:bCs/>
          <w:lang w:val="ru-RU"/>
        </w:rPr>
        <w:t>«</w:t>
      </w:r>
      <w:r w:rsidR="004C5AD0" w:rsidRPr="002D52E7">
        <w:rPr>
          <w:rFonts w:ascii="Times New Roman" w:hAnsi="Times New Roman" w:cs="Times New Roman"/>
          <w:bCs/>
          <w:lang w:val="ru-RU"/>
        </w:rPr>
        <w:t>НМ</w:t>
      </w:r>
      <w:r w:rsidR="002E64F3" w:rsidRPr="002D52E7">
        <w:rPr>
          <w:rFonts w:ascii="Times New Roman" w:hAnsi="Times New Roman" w:cs="Times New Roman"/>
          <w:bCs/>
          <w:lang w:val="ru-RU"/>
        </w:rPr>
        <w:t>»</w:t>
      </w:r>
      <w:r w:rsidR="004C5AD0" w:rsidRPr="002D52E7">
        <w:rPr>
          <w:rFonts w:ascii="Times New Roman" w:hAnsi="Times New Roman" w:cs="Times New Roman"/>
          <w:bCs/>
          <w:lang w:val="ru-RU"/>
        </w:rPr>
        <w:t>,</w:t>
      </w:r>
      <w:r w:rsidR="002E64F3" w:rsidRPr="002D52E7">
        <w:rPr>
          <w:rFonts w:ascii="Times New Roman" w:hAnsi="Times New Roman" w:cs="Times New Roman"/>
          <w:bCs/>
          <w:lang w:val="ru-RU"/>
        </w:rPr>
        <w:t xml:space="preserve"> </w:t>
      </w:r>
      <w:r w:rsidR="002E64F3" w:rsidRPr="002D52E7">
        <w:rPr>
          <w:rFonts w:ascii="Times New Roman" w:hAnsi="Times New Roman" w:cs="Times New Roman"/>
          <w:lang w:val="ru-RU"/>
        </w:rPr>
        <w:t>как</w:t>
      </w:r>
      <w:r w:rsidR="002E64F3" w:rsidRPr="00B627D8">
        <w:rPr>
          <w:rFonts w:ascii="Times New Roman" w:hAnsi="Times New Roman" w:cs="Times New Roman"/>
          <w:lang w:val="ru-RU"/>
        </w:rPr>
        <w:t xml:space="preserve"> от руководителя проекта, так и от организации, проводившей </w:t>
      </w:r>
      <w:r w:rsidR="002E64F3" w:rsidRPr="002D52E7">
        <w:rPr>
          <w:rFonts w:ascii="Times New Roman" w:hAnsi="Times New Roman" w:cs="Times New Roman"/>
          <w:lang w:val="ru-RU"/>
        </w:rPr>
        <w:t xml:space="preserve">данное научное мероприятие, </w:t>
      </w:r>
      <w:r w:rsidR="002E64F3" w:rsidRPr="00BB48E2">
        <w:rPr>
          <w:rFonts w:ascii="Times New Roman" w:hAnsi="Times New Roman" w:cs="Times New Roman"/>
          <w:b/>
          <w:bCs/>
          <w:lang w:val="ru-RU"/>
        </w:rPr>
        <w:t xml:space="preserve">не будут допускаться к конкурсу </w:t>
      </w:r>
      <w:r w:rsidR="006735BD" w:rsidRPr="00BB48E2">
        <w:rPr>
          <w:rFonts w:ascii="Times New Roman" w:hAnsi="Times New Roman" w:cs="Times New Roman"/>
          <w:b/>
          <w:bCs/>
          <w:lang w:val="ru-RU"/>
        </w:rPr>
        <w:t xml:space="preserve">«НМ» </w:t>
      </w:r>
      <w:r w:rsidR="002E64F3" w:rsidRPr="00BB48E2">
        <w:rPr>
          <w:rFonts w:ascii="Times New Roman" w:hAnsi="Times New Roman" w:cs="Times New Roman"/>
          <w:b/>
          <w:bCs/>
          <w:lang w:val="ru-RU"/>
        </w:rPr>
        <w:t>в течение 3 лет.</w:t>
      </w:r>
    </w:p>
    <w:p w14:paraId="6E54D988" w14:textId="77777777" w:rsidR="00CB0EF2" w:rsidRPr="00BB48E2" w:rsidRDefault="00CB0EF2" w:rsidP="00C27EFA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14:paraId="206A292A" w14:textId="63B9E3CE" w:rsidR="002D52E7" w:rsidRPr="00C27EFA" w:rsidRDefault="002D52E7" w:rsidP="00C27EFA">
      <w:pPr>
        <w:tabs>
          <w:tab w:val="left" w:pos="851"/>
        </w:tabs>
        <w:jc w:val="both"/>
        <w:rPr>
          <w:rFonts w:ascii="Times New Roman" w:hAnsi="Times New Roman" w:cs="Times New Roman"/>
          <w:lang w:val="ru-RU"/>
        </w:rPr>
      </w:pPr>
      <w:r w:rsidRPr="00C27EFA">
        <w:rPr>
          <w:rFonts w:ascii="Times New Roman" w:hAnsi="Times New Roman" w:cs="Times New Roman"/>
          <w:lang w:val="ru-RU"/>
        </w:rPr>
        <w:t>4.</w:t>
      </w:r>
      <w:r w:rsidR="0074103D" w:rsidRPr="00C27EFA">
        <w:rPr>
          <w:rFonts w:ascii="Times New Roman" w:hAnsi="Times New Roman" w:cs="Times New Roman"/>
          <w:lang w:val="ru-RU"/>
        </w:rPr>
        <w:t>4</w:t>
      </w:r>
      <w:r w:rsidRPr="00C27EFA">
        <w:rPr>
          <w:rFonts w:ascii="Times New Roman" w:hAnsi="Times New Roman" w:cs="Times New Roman"/>
          <w:lang w:val="ru-RU"/>
        </w:rPr>
        <w:t xml:space="preserve">. </w:t>
      </w:r>
      <w:r w:rsidRPr="00C27EFA">
        <w:rPr>
          <w:rFonts w:ascii="Times New Roman" w:hAnsi="Times New Roman" w:cs="Times New Roman"/>
          <w:b/>
          <w:lang w:val="ru-RU"/>
        </w:rPr>
        <w:t>Финансовый отч</w:t>
      </w:r>
      <w:r w:rsidR="006A23EE" w:rsidRPr="00C27EFA">
        <w:rPr>
          <w:rFonts w:ascii="Times New Roman" w:hAnsi="Times New Roman" w:cs="Times New Roman"/>
          <w:b/>
          <w:lang w:val="ru-RU"/>
        </w:rPr>
        <w:t>ё</w:t>
      </w:r>
      <w:r w:rsidRPr="00C27EFA">
        <w:rPr>
          <w:rFonts w:ascii="Times New Roman" w:hAnsi="Times New Roman" w:cs="Times New Roman"/>
          <w:b/>
          <w:lang w:val="ru-RU"/>
        </w:rPr>
        <w:t>т</w:t>
      </w:r>
      <w:r w:rsidRPr="00C27EFA">
        <w:rPr>
          <w:rFonts w:ascii="Times New Roman" w:hAnsi="Times New Roman" w:cs="Times New Roman"/>
          <w:lang w:val="ru-RU"/>
        </w:rPr>
        <w:t xml:space="preserve"> включает </w:t>
      </w:r>
      <w:r w:rsidR="0074103D" w:rsidRPr="00C27EFA">
        <w:rPr>
          <w:rFonts w:ascii="Times New Roman" w:hAnsi="Times New Roman" w:cs="Times New Roman"/>
          <w:lang w:val="ru-RU"/>
        </w:rPr>
        <w:t xml:space="preserve">сведения о расходах и подтверждающие </w:t>
      </w:r>
      <w:r w:rsidR="006A23EE" w:rsidRPr="00C27EFA">
        <w:rPr>
          <w:rFonts w:ascii="Times New Roman" w:hAnsi="Times New Roman" w:cs="Times New Roman"/>
          <w:lang w:val="ru-RU"/>
        </w:rPr>
        <w:t>документы</w:t>
      </w:r>
      <w:r w:rsidRPr="00C27EFA">
        <w:rPr>
          <w:rFonts w:ascii="Times New Roman" w:hAnsi="Times New Roman" w:cs="Times New Roman"/>
          <w:lang w:val="ru-RU"/>
        </w:rPr>
        <w:t>.</w:t>
      </w:r>
    </w:p>
    <w:p w14:paraId="6BB991E1" w14:textId="77777777" w:rsidR="00C27EFA" w:rsidRDefault="00C27EFA" w:rsidP="00C27EFA">
      <w:pPr>
        <w:pStyle w:val="14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  <w:r w:rsidRPr="00C27EFA">
        <w:rPr>
          <w:b/>
          <w:bCs/>
          <w:sz w:val="24"/>
          <w:szCs w:val="24"/>
        </w:rPr>
        <w:t>Обязанность предоставления отчета лежит полностью на грантополучателе. НОФМУ не обязано уведомлять о необходимости сдачи отчета.</w:t>
      </w:r>
    </w:p>
    <w:p w14:paraId="1AA9B67B" w14:textId="512A2B42" w:rsidR="00EA2F75" w:rsidRDefault="00EA2F75" w:rsidP="00C27EFA">
      <w:pPr>
        <w:pStyle w:val="14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  <w:r w:rsidRPr="00EA2F75">
        <w:rPr>
          <w:b/>
          <w:bCs/>
          <w:sz w:val="24"/>
          <w:szCs w:val="24"/>
        </w:rPr>
        <w:t>ВНИМАНИЕ! В случае непредоставления отчетов в установленные сроки или выявления несоответствия содержания и самих отчетов заявленным целям и задачам заявки и (или) соглашения, НОФМУ вправе принять решение о возврате грантополучателем полученных денежных средств на банковский счет НОФМУ. Все заявки, поступающие в будущем от указанного грантополучателя, допускаться к конкурсам НОФМУ не будут.</w:t>
      </w:r>
    </w:p>
    <w:p w14:paraId="45D2D304" w14:textId="77777777" w:rsidR="00EA2F75" w:rsidRPr="00C27EFA" w:rsidRDefault="00EA2F75" w:rsidP="00C27EFA">
      <w:pPr>
        <w:pStyle w:val="14"/>
        <w:tabs>
          <w:tab w:val="left" w:pos="567"/>
        </w:tabs>
        <w:spacing w:after="0"/>
        <w:jc w:val="both"/>
        <w:rPr>
          <w:b/>
          <w:bCs/>
          <w:sz w:val="24"/>
          <w:szCs w:val="24"/>
        </w:rPr>
      </w:pPr>
    </w:p>
    <w:p w14:paraId="23BA0408" w14:textId="7CA2BD35" w:rsidR="002D52E7" w:rsidRDefault="002D52E7" w:rsidP="00C27EFA">
      <w:pPr>
        <w:tabs>
          <w:tab w:val="left" w:pos="851"/>
        </w:tabs>
        <w:jc w:val="both"/>
        <w:rPr>
          <w:rFonts w:ascii="Times New Roman" w:hAnsi="Times New Roman" w:cs="Times New Roman"/>
          <w:lang w:val="ru-RU"/>
        </w:rPr>
      </w:pPr>
      <w:r w:rsidRPr="00C27EFA">
        <w:rPr>
          <w:rFonts w:ascii="Times New Roman" w:hAnsi="Times New Roman" w:cs="Times New Roman"/>
          <w:lang w:val="ru-RU"/>
        </w:rPr>
        <w:t>4.</w:t>
      </w:r>
      <w:r w:rsidR="0074103D" w:rsidRPr="00C27EFA">
        <w:rPr>
          <w:rFonts w:ascii="Times New Roman" w:hAnsi="Times New Roman" w:cs="Times New Roman"/>
          <w:lang w:val="ru-RU"/>
        </w:rPr>
        <w:t>5</w:t>
      </w:r>
      <w:r w:rsidRPr="00C27EFA">
        <w:rPr>
          <w:rFonts w:ascii="Times New Roman" w:hAnsi="Times New Roman" w:cs="Times New Roman"/>
          <w:lang w:val="ru-RU"/>
        </w:rPr>
        <w:t xml:space="preserve">. Руководитель </w:t>
      </w:r>
      <w:r w:rsidR="007E6AF0" w:rsidRPr="00C27EFA">
        <w:rPr>
          <w:rFonts w:ascii="Times New Roman" w:hAnsi="Times New Roman" w:cs="Times New Roman"/>
          <w:lang w:val="ru-RU"/>
        </w:rPr>
        <w:t xml:space="preserve">мероприятия </w:t>
      </w:r>
      <w:r w:rsidRPr="00C27EFA">
        <w:rPr>
          <w:rFonts w:ascii="Times New Roman" w:hAnsi="Times New Roman" w:cs="Times New Roman"/>
          <w:lang w:val="ru-RU"/>
        </w:rPr>
        <w:t xml:space="preserve">обязуется незамедлительно информировать </w:t>
      </w:r>
      <w:r w:rsidR="006A23EE" w:rsidRPr="00C27EFA">
        <w:rPr>
          <w:rFonts w:ascii="Times New Roman" w:hAnsi="Times New Roman" w:cs="Times New Roman"/>
          <w:lang w:val="ru-RU"/>
        </w:rPr>
        <w:t xml:space="preserve">НОФМУ </w:t>
      </w:r>
      <w:r w:rsidRPr="00C27EFA">
        <w:rPr>
          <w:rFonts w:ascii="Times New Roman" w:hAnsi="Times New Roman" w:cs="Times New Roman"/>
          <w:lang w:val="ru-RU"/>
        </w:rPr>
        <w:t>об</w:t>
      </w:r>
      <w:r w:rsidRPr="002D52E7">
        <w:rPr>
          <w:rFonts w:ascii="Times New Roman" w:hAnsi="Times New Roman" w:cs="Times New Roman"/>
          <w:lang w:val="ru-RU"/>
        </w:rPr>
        <w:t xml:space="preserve"> изменениях в условиях выполнения работ по мероприятия, указанных в заявке.</w:t>
      </w:r>
    </w:p>
    <w:p w14:paraId="127E7E76" w14:textId="77777777" w:rsidR="00CB0EF2" w:rsidRPr="002D52E7" w:rsidRDefault="00CB0EF2" w:rsidP="00C27EFA">
      <w:pPr>
        <w:tabs>
          <w:tab w:val="left" w:pos="851"/>
        </w:tabs>
        <w:jc w:val="both"/>
        <w:rPr>
          <w:rFonts w:ascii="Times New Roman" w:hAnsi="Times New Roman" w:cs="Times New Roman"/>
          <w:lang w:val="ru-RU"/>
        </w:rPr>
      </w:pPr>
    </w:p>
    <w:p w14:paraId="32395D3B" w14:textId="2031AB0B" w:rsidR="002E64F3" w:rsidRDefault="006735BD" w:rsidP="00C27EFA">
      <w:pPr>
        <w:jc w:val="both"/>
        <w:rPr>
          <w:rFonts w:ascii="Times New Roman" w:hAnsi="Times New Roman" w:cs="Times New Roman"/>
          <w:lang w:val="ru-RU"/>
        </w:rPr>
      </w:pPr>
      <w:r w:rsidRPr="006735BD">
        <w:rPr>
          <w:rFonts w:ascii="Times New Roman" w:hAnsi="Times New Roman" w:cs="Times New Roman"/>
          <w:lang w:val="ru-RU"/>
        </w:rPr>
        <w:t>4.</w:t>
      </w:r>
      <w:r w:rsidR="0074103D">
        <w:rPr>
          <w:rFonts w:ascii="Times New Roman" w:hAnsi="Times New Roman" w:cs="Times New Roman"/>
          <w:lang w:val="ru-RU"/>
        </w:rPr>
        <w:t>6</w:t>
      </w:r>
      <w:r w:rsidRPr="006735BD">
        <w:rPr>
          <w:rFonts w:ascii="Times New Roman" w:hAnsi="Times New Roman" w:cs="Times New Roman"/>
          <w:lang w:val="ru-RU"/>
        </w:rPr>
        <w:t>.</w:t>
      </w:r>
      <w:r w:rsidR="002E64F3" w:rsidRPr="006735BD">
        <w:rPr>
          <w:rFonts w:ascii="Times New Roman" w:hAnsi="Times New Roman" w:cs="Times New Roman"/>
          <w:lang w:val="ru-RU"/>
        </w:rPr>
        <w:t xml:space="preserve"> В случае установления фактов нецелевого использования средств </w:t>
      </w:r>
      <w:r w:rsidR="007E6AF0">
        <w:rPr>
          <w:rFonts w:ascii="Times New Roman" w:hAnsi="Times New Roman" w:cs="Times New Roman"/>
          <w:lang w:val="ru-RU"/>
        </w:rPr>
        <w:t>г</w:t>
      </w:r>
      <w:r w:rsidR="002E64F3" w:rsidRPr="006735BD">
        <w:rPr>
          <w:rFonts w:ascii="Times New Roman" w:hAnsi="Times New Roman" w:cs="Times New Roman"/>
          <w:lang w:val="ru-RU"/>
        </w:rPr>
        <w:t xml:space="preserve">ранта, </w:t>
      </w:r>
      <w:r w:rsidR="007E6AF0">
        <w:rPr>
          <w:rFonts w:ascii="Times New Roman" w:hAnsi="Times New Roman" w:cs="Times New Roman"/>
          <w:lang w:val="ru-RU"/>
        </w:rPr>
        <w:t xml:space="preserve">грантополучатель </w:t>
      </w:r>
      <w:r w:rsidR="002E64F3" w:rsidRPr="006735BD">
        <w:rPr>
          <w:rFonts w:ascii="Times New Roman" w:hAnsi="Times New Roman" w:cs="Times New Roman"/>
          <w:lang w:val="ru-RU"/>
        </w:rPr>
        <w:t xml:space="preserve">обязуется возвратить </w:t>
      </w:r>
      <w:r w:rsidR="0074103D">
        <w:rPr>
          <w:rFonts w:ascii="Times New Roman" w:hAnsi="Times New Roman" w:cs="Times New Roman"/>
          <w:lang w:val="ru-RU"/>
        </w:rPr>
        <w:t xml:space="preserve">всю </w:t>
      </w:r>
      <w:r w:rsidR="002E64F3" w:rsidRPr="006735BD">
        <w:rPr>
          <w:rFonts w:ascii="Times New Roman" w:hAnsi="Times New Roman" w:cs="Times New Roman"/>
          <w:lang w:val="ru-RU"/>
        </w:rPr>
        <w:t>сумму.</w:t>
      </w:r>
    </w:p>
    <w:p w14:paraId="64650E5A" w14:textId="77777777" w:rsidR="00CB0EF2" w:rsidRPr="006735BD" w:rsidRDefault="00CB0EF2" w:rsidP="00C27EFA">
      <w:pPr>
        <w:jc w:val="both"/>
        <w:rPr>
          <w:rFonts w:ascii="Times New Roman" w:hAnsi="Times New Roman" w:cs="Times New Roman"/>
          <w:lang w:val="ru-RU"/>
        </w:rPr>
      </w:pPr>
    </w:p>
    <w:p w14:paraId="542895AA" w14:textId="2BFF76D1" w:rsidR="002E64F3" w:rsidRPr="0074103D" w:rsidRDefault="007E6AF0" w:rsidP="00C27EFA">
      <w:pPr>
        <w:jc w:val="both"/>
        <w:rPr>
          <w:rFonts w:ascii="Times New Roman" w:hAnsi="Times New Roman" w:cs="Times New Roman"/>
          <w:lang w:val="ru-RU"/>
        </w:rPr>
      </w:pPr>
      <w:bookmarkStart w:id="5" w:name="_Hlk134446994"/>
      <w:r>
        <w:rPr>
          <w:rFonts w:ascii="Times New Roman" w:hAnsi="Times New Roman" w:cs="Times New Roman"/>
          <w:lang w:val="ru-RU"/>
        </w:rPr>
        <w:t xml:space="preserve">4.7. </w:t>
      </w:r>
      <w:r w:rsidR="002E64F3" w:rsidRPr="00B627D8">
        <w:rPr>
          <w:rFonts w:ascii="Times New Roman" w:hAnsi="Times New Roman" w:cs="Times New Roman"/>
          <w:lang w:val="ru-RU"/>
        </w:rPr>
        <w:t xml:space="preserve">По вопросам проведения Конкурса обращаться по электронному адресу: </w:t>
      </w:r>
      <w:hyperlink r:id="rId16" w:history="1">
        <w:r w:rsidR="007C59FD">
          <w:rPr>
            <w:rStyle w:val="a3"/>
          </w:rPr>
          <w:t>nofmu</w:t>
        </w:r>
        <w:r w:rsidR="007C59FD" w:rsidRPr="007C59FD">
          <w:rPr>
            <w:rStyle w:val="a3"/>
            <w:lang w:val="ru-RU"/>
          </w:rPr>
          <w:t>@</w:t>
        </w:r>
        <w:r w:rsidR="007C59FD">
          <w:rPr>
            <w:rStyle w:val="a3"/>
          </w:rPr>
          <w:t>mail</w:t>
        </w:r>
        <w:r w:rsidR="007C59FD" w:rsidRPr="007C59FD">
          <w:rPr>
            <w:rStyle w:val="a3"/>
            <w:lang w:val="ru-RU"/>
          </w:rPr>
          <w:t>.</w:t>
        </w:r>
        <w:proofErr w:type="spellStart"/>
        <w:r w:rsidR="007C59FD">
          <w:rPr>
            <w:rStyle w:val="a3"/>
          </w:rPr>
          <w:t>ru</w:t>
        </w:r>
        <w:proofErr w:type="spellEnd"/>
      </w:hyperlink>
    </w:p>
    <w:bookmarkEnd w:id="5"/>
    <w:p w14:paraId="62292C6C" w14:textId="77777777" w:rsidR="0074103D" w:rsidRPr="0074103D" w:rsidRDefault="0074103D" w:rsidP="00B851BF">
      <w:pPr>
        <w:jc w:val="both"/>
        <w:rPr>
          <w:lang w:val="ru-RU"/>
        </w:rPr>
      </w:pPr>
    </w:p>
    <w:p w14:paraId="34027738" w14:textId="77777777" w:rsidR="002E64F3" w:rsidRPr="00294DE0" w:rsidRDefault="00420BEB" w:rsidP="007E6AF0">
      <w:pPr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br w:type="page"/>
      </w:r>
      <w:bookmarkStart w:id="6" w:name="_Hlk134447048"/>
      <w:r w:rsidR="002E64F3" w:rsidRPr="00294DE0">
        <w:rPr>
          <w:rFonts w:ascii="Times New Roman" w:hAnsi="Times New Roman" w:cs="Times New Roman"/>
          <w:b/>
          <w:lang w:val="ru-RU"/>
        </w:rPr>
        <w:t>Приложение 1</w:t>
      </w:r>
    </w:p>
    <w:bookmarkEnd w:id="6"/>
    <w:p w14:paraId="5DA47EBA" w14:textId="77777777" w:rsidR="002E64F3" w:rsidRPr="00B627D8" w:rsidRDefault="002E64F3">
      <w:pPr>
        <w:spacing w:line="100" w:lineRule="atLeast"/>
        <w:jc w:val="right"/>
        <w:rPr>
          <w:lang w:val="ru-RU"/>
        </w:rPr>
      </w:pPr>
    </w:p>
    <w:p w14:paraId="0A9E882E" w14:textId="77777777" w:rsidR="002E64F3" w:rsidRPr="00B627D8" w:rsidRDefault="00C66AFA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C66AFA">
        <w:rPr>
          <w:rFonts w:ascii="Times New Roman" w:hAnsi="Times New Roman" w:cs="Times New Roman"/>
          <w:b/>
          <w:lang w:val="ru-RU"/>
        </w:rPr>
        <w:t>ЗАЯВОЧНАЯ ФОРМА</w:t>
      </w:r>
    </w:p>
    <w:p w14:paraId="7EDB01AF" w14:textId="77777777" w:rsidR="002E64F3" w:rsidRPr="00B627D8" w:rsidRDefault="00C66AFA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к</w:t>
      </w:r>
      <w:r w:rsidR="002E64F3" w:rsidRPr="00B627D8">
        <w:rPr>
          <w:rFonts w:ascii="Times New Roman" w:hAnsi="Times New Roman" w:cs="Times New Roman"/>
          <w:b/>
          <w:lang w:val="ru-RU"/>
        </w:rPr>
        <w:t>онкурс «</w:t>
      </w:r>
      <w:r w:rsidR="00294DE0">
        <w:rPr>
          <w:rFonts w:ascii="Times New Roman" w:hAnsi="Times New Roman" w:cs="Times New Roman"/>
          <w:b/>
          <w:lang w:val="ru-RU"/>
        </w:rPr>
        <w:t>Н</w:t>
      </w:r>
      <w:r w:rsidR="002E64F3" w:rsidRPr="00B627D8">
        <w:rPr>
          <w:rFonts w:ascii="Times New Roman" w:hAnsi="Times New Roman" w:cs="Times New Roman"/>
          <w:b/>
          <w:lang w:val="ru-RU"/>
        </w:rPr>
        <w:t xml:space="preserve">аучное мероприятие» </w:t>
      </w:r>
    </w:p>
    <w:p w14:paraId="32DC8086" w14:textId="77777777" w:rsidR="002E64F3" w:rsidRPr="00B627D8" w:rsidRDefault="002E64F3">
      <w:pPr>
        <w:spacing w:line="100" w:lineRule="atLeast"/>
        <w:jc w:val="center"/>
        <w:rPr>
          <w:lang w:val="ru-RU"/>
        </w:rPr>
      </w:pPr>
    </w:p>
    <w:tbl>
      <w:tblPr>
        <w:tblW w:w="0" w:type="auto"/>
        <w:tblInd w:w="-2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8"/>
        <w:gridCol w:w="3668"/>
        <w:gridCol w:w="25"/>
      </w:tblGrid>
      <w:tr w:rsidR="002E64F3" w14:paraId="4D506D0C" w14:textId="77777777" w:rsidTr="00C66AFA">
        <w:tc>
          <w:tcPr>
            <w:tcW w:w="9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3B6886" w14:textId="77777777" w:rsidR="002E64F3" w:rsidRPr="00C66AFA" w:rsidRDefault="002E64F3" w:rsidP="00C66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66AFA">
              <w:rPr>
                <w:rFonts w:ascii="Times New Roman" w:hAnsi="Times New Roman" w:cs="Times New Roman"/>
                <w:b/>
              </w:rPr>
              <w:t>Сведени</w:t>
            </w:r>
            <w:proofErr w:type="spellEnd"/>
            <w:r w:rsidR="00C66AFA">
              <w:rPr>
                <w:rFonts w:ascii="Times New Roman" w:hAnsi="Times New Roman" w:cs="Times New Roman"/>
                <w:b/>
                <w:lang w:val="ru-RU"/>
              </w:rPr>
              <w:t>я</w:t>
            </w:r>
            <w:r w:rsidRPr="00C66AFA">
              <w:rPr>
                <w:rFonts w:ascii="Times New Roman" w:hAnsi="Times New Roman" w:cs="Times New Roman"/>
                <w:b/>
              </w:rPr>
              <w:t xml:space="preserve"> о </w:t>
            </w:r>
            <w:r w:rsidR="00C66AFA">
              <w:rPr>
                <w:rFonts w:ascii="Times New Roman" w:hAnsi="Times New Roman" w:cs="Times New Roman"/>
                <w:b/>
                <w:lang w:val="ru-RU"/>
              </w:rPr>
              <w:t>з</w:t>
            </w:r>
            <w:proofErr w:type="spellStart"/>
            <w:r w:rsidRPr="00C66AFA">
              <w:rPr>
                <w:rFonts w:ascii="Times New Roman" w:hAnsi="Times New Roman" w:cs="Times New Roman"/>
                <w:b/>
              </w:rPr>
              <w:t>аявителе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225C056" w14:textId="77777777" w:rsidR="002E64F3" w:rsidRDefault="002E64F3">
            <w:pPr>
              <w:snapToGrid w:val="0"/>
            </w:pPr>
          </w:p>
        </w:tc>
      </w:tr>
      <w:tr w:rsidR="002E64F3" w14:paraId="0CFC099F" w14:textId="77777777" w:rsidTr="00C66AFA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743BFB" w14:textId="77777777" w:rsidR="002E64F3" w:rsidRDefault="002E64F3" w:rsidP="008A594B">
            <w:pPr>
              <w:snapToGrid w:val="0"/>
              <w:spacing w:line="100" w:lineRule="atLeast"/>
              <w:jc w:val="both"/>
            </w:pPr>
            <w:proofErr w:type="spellStart"/>
            <w:r>
              <w:rPr>
                <w:rFonts w:ascii="Times New Roman" w:hAnsi="Times New Roman" w:cs="Times New Roman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наименование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DBEC4" w14:textId="77777777" w:rsidR="002E64F3" w:rsidRDefault="002E64F3">
            <w:pPr>
              <w:snapToGrid w:val="0"/>
              <w:spacing w:line="100" w:lineRule="atLeast"/>
              <w:jc w:val="center"/>
            </w:pPr>
          </w:p>
        </w:tc>
      </w:tr>
      <w:tr w:rsidR="002E64F3" w14:paraId="7652CA86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09D6E1" w14:textId="77777777" w:rsidR="002E64F3" w:rsidRDefault="002E64F3" w:rsidP="008A594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Сокращенное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55676" w14:textId="77777777" w:rsidR="002E64F3" w:rsidRDefault="002E64F3">
            <w:pPr>
              <w:snapToGrid w:val="0"/>
              <w:spacing w:line="100" w:lineRule="atLeast"/>
              <w:jc w:val="center"/>
            </w:pPr>
          </w:p>
        </w:tc>
      </w:tr>
      <w:tr w:rsidR="002E64F3" w:rsidRPr="00077F43" w14:paraId="3C6E5F59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3078D4" w14:textId="77777777" w:rsidR="002E64F3" w:rsidRPr="00B627D8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7D8">
              <w:rPr>
                <w:rFonts w:ascii="Times New Roman" w:hAnsi="Times New Roman" w:cs="Times New Roman"/>
                <w:lang w:val="ru-RU"/>
              </w:rPr>
              <w:t>Юридический адрес организации с почтовым индексом, контактный телефон(-ы), адрес электронной почты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B984A7D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077F43" w14:paraId="7F279F50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4CAD2D" w14:textId="5F9DAF60" w:rsidR="002E64F3" w:rsidRPr="00294DE0" w:rsidRDefault="002E64F3" w:rsidP="00294D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4DE0">
              <w:rPr>
                <w:rFonts w:ascii="Times New Roman" w:hAnsi="Times New Roman" w:cs="Times New Roman"/>
                <w:lang w:val="ru-RU"/>
              </w:rPr>
              <w:t>Ф</w:t>
            </w:r>
            <w:r w:rsidR="00294DE0">
              <w:rPr>
                <w:rFonts w:ascii="Times New Roman" w:hAnsi="Times New Roman" w:cs="Times New Roman"/>
                <w:lang w:val="ru-RU"/>
              </w:rPr>
              <w:t>.</w:t>
            </w:r>
            <w:r w:rsidRPr="00294DE0">
              <w:rPr>
                <w:rFonts w:ascii="Times New Roman" w:hAnsi="Times New Roman" w:cs="Times New Roman"/>
                <w:lang w:val="ru-RU"/>
              </w:rPr>
              <w:t>И</w:t>
            </w:r>
            <w:r w:rsidR="00294DE0">
              <w:rPr>
                <w:rFonts w:ascii="Times New Roman" w:hAnsi="Times New Roman" w:cs="Times New Roman"/>
                <w:lang w:val="ru-RU"/>
              </w:rPr>
              <w:t>.</w:t>
            </w:r>
            <w:r w:rsidRPr="00294DE0">
              <w:rPr>
                <w:rFonts w:ascii="Times New Roman" w:hAnsi="Times New Roman" w:cs="Times New Roman"/>
                <w:lang w:val="ru-RU"/>
              </w:rPr>
              <w:t>О</w:t>
            </w:r>
            <w:r w:rsidR="00294DE0">
              <w:rPr>
                <w:rFonts w:ascii="Times New Roman" w:hAnsi="Times New Roman" w:cs="Times New Roman"/>
                <w:lang w:val="ru-RU"/>
              </w:rPr>
              <w:t>.</w:t>
            </w:r>
            <w:r w:rsidRPr="00294DE0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294DE0">
              <w:rPr>
                <w:rFonts w:ascii="Times New Roman" w:hAnsi="Times New Roman" w:cs="Times New Roman"/>
                <w:lang w:val="ru-RU"/>
              </w:rPr>
              <w:t xml:space="preserve">Руководитель </w:t>
            </w:r>
            <w:r w:rsidR="007E6AF0">
              <w:rPr>
                <w:rFonts w:ascii="Times New Roman" w:hAnsi="Times New Roman" w:cs="Times New Roman"/>
                <w:lang w:val="ru-RU"/>
              </w:rPr>
              <w:t>мероприятия</w:t>
            </w:r>
            <w:r w:rsidRPr="00294DE0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59C7B01" w14:textId="77777777" w:rsidR="002E64F3" w:rsidRPr="00294DE0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294DE0" w14:paraId="6F839C5E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E17CAFB" w14:textId="77777777" w:rsidR="002E64F3" w:rsidRPr="00294DE0" w:rsidRDefault="002E64F3" w:rsidP="00294D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4DE0">
              <w:rPr>
                <w:rFonts w:ascii="Times New Roman" w:hAnsi="Times New Roman" w:cs="Times New Roman"/>
                <w:lang w:val="ru-RU"/>
              </w:rPr>
              <w:t xml:space="preserve">Контактный телефон </w:t>
            </w:r>
            <w:r w:rsidR="00294DE0">
              <w:rPr>
                <w:rFonts w:ascii="Times New Roman" w:hAnsi="Times New Roman" w:cs="Times New Roman"/>
                <w:lang w:val="ru-RU"/>
              </w:rPr>
              <w:t>руководителя Проекта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D2D008" w14:textId="77777777" w:rsidR="002E64F3" w:rsidRPr="00294DE0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8A594B" w:rsidRPr="00294DE0" w14:paraId="6B26D22F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712BDB5" w14:textId="77777777" w:rsidR="008A594B" w:rsidRPr="00294DE0" w:rsidRDefault="008A594B" w:rsidP="00294D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Электронная почта руководителя Проекта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5049077" w14:textId="77777777" w:rsidR="008A594B" w:rsidRPr="00294DE0" w:rsidRDefault="008A594B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C66AFA" w:rsidRPr="00294DE0" w14:paraId="636F5793" w14:textId="77777777" w:rsidTr="00F143F5">
        <w:tc>
          <w:tcPr>
            <w:tcW w:w="9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B5A54AD" w14:textId="77777777" w:rsidR="00C66AFA" w:rsidRPr="00C66AFA" w:rsidRDefault="00C66AFA" w:rsidP="00C66AFA">
            <w:pPr>
              <w:snapToGrid w:val="0"/>
              <w:jc w:val="center"/>
              <w:rPr>
                <w:lang w:val="ru-RU"/>
              </w:rPr>
            </w:pPr>
            <w:r w:rsidRPr="00C66AFA">
              <w:rPr>
                <w:rFonts w:ascii="Times New Roman" w:hAnsi="Times New Roman" w:cs="Times New Roman"/>
                <w:b/>
                <w:lang w:val="ru-RU"/>
              </w:rPr>
              <w:t>Обоснования необходимости поддержки</w:t>
            </w:r>
          </w:p>
        </w:tc>
      </w:tr>
      <w:tr w:rsidR="002E64F3" w:rsidRPr="00294DE0" w14:paraId="400913EA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17F7D5E" w14:textId="77777777" w:rsidR="002E64F3" w:rsidRPr="00294DE0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4DE0">
              <w:rPr>
                <w:rFonts w:ascii="Times New Roman" w:hAnsi="Times New Roman" w:cs="Times New Roman"/>
                <w:lang w:val="ru-RU"/>
              </w:rPr>
              <w:t>Полное название мероприятия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2F94641" w14:textId="77777777" w:rsidR="002E64F3" w:rsidRPr="00294DE0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294DE0" w14:paraId="0DC16E01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74DCBDA" w14:textId="77777777" w:rsidR="002E64F3" w:rsidRPr="00294DE0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4DE0">
              <w:rPr>
                <w:rFonts w:ascii="Times New Roman" w:hAnsi="Times New Roman" w:cs="Times New Roman"/>
                <w:lang w:val="ru-RU"/>
              </w:rPr>
              <w:t>Даты проведения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E924DDA" w14:textId="77777777" w:rsidR="002E64F3" w:rsidRPr="00294DE0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077F43" w14:paraId="510BAE62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0A5CC9E" w14:textId="77777777" w:rsidR="002E64F3" w:rsidRPr="00B627D8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7D8">
              <w:rPr>
                <w:rFonts w:ascii="Times New Roman" w:hAnsi="Times New Roman" w:cs="Times New Roman"/>
                <w:lang w:val="ru-RU"/>
              </w:rPr>
              <w:t>Количество очных участников с докладом (предполагаемое)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A258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077F43" w14:paraId="7D740611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2DCA15" w14:textId="77777777" w:rsidR="002E64F3" w:rsidRPr="00B627D8" w:rsidRDefault="002E64F3" w:rsidP="00294DE0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7D8">
              <w:rPr>
                <w:rFonts w:ascii="Times New Roman" w:hAnsi="Times New Roman" w:cs="Times New Roman"/>
                <w:lang w:val="ru-RU"/>
              </w:rPr>
              <w:t>Географ</w:t>
            </w:r>
            <w:r w:rsidR="00294DE0">
              <w:rPr>
                <w:rFonts w:ascii="Times New Roman" w:hAnsi="Times New Roman" w:cs="Times New Roman"/>
                <w:lang w:val="ru-RU"/>
              </w:rPr>
              <w:t xml:space="preserve">ия участников (города, области, республики </w:t>
            </w:r>
            <w:r w:rsidRPr="00B627D8">
              <w:rPr>
                <w:rFonts w:ascii="Times New Roman" w:hAnsi="Times New Roman" w:cs="Times New Roman"/>
                <w:lang w:val="ru-RU"/>
              </w:rPr>
              <w:t>и т.п.)</w:t>
            </w:r>
          </w:p>
        </w:tc>
        <w:tc>
          <w:tcPr>
            <w:tcW w:w="3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AE515C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14:paraId="40DA0913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19BD99" w14:textId="77777777" w:rsidR="002E64F3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секций</w:t>
            </w:r>
            <w:proofErr w:type="spellEnd"/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B877F" w14:textId="77777777" w:rsidR="002E64F3" w:rsidRDefault="002E64F3">
            <w:pPr>
              <w:snapToGrid w:val="0"/>
              <w:spacing w:line="100" w:lineRule="atLeast"/>
              <w:jc w:val="center"/>
            </w:pPr>
          </w:p>
        </w:tc>
      </w:tr>
      <w:tr w:rsidR="002E64F3" w14:paraId="3A69A885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AF400" w14:textId="77777777" w:rsidR="002E64F3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пленарных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научных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докладов</w:t>
            </w:r>
            <w:proofErr w:type="spellEnd"/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F4C29" w14:textId="77777777" w:rsidR="002E64F3" w:rsidRDefault="002E64F3">
            <w:pPr>
              <w:snapToGrid w:val="0"/>
              <w:spacing w:line="100" w:lineRule="atLeast"/>
              <w:jc w:val="center"/>
            </w:pPr>
          </w:p>
        </w:tc>
      </w:tr>
      <w:tr w:rsidR="002E64F3" w:rsidRPr="00077F43" w14:paraId="32EDC696" w14:textId="77777777" w:rsidTr="00C66AFA">
        <w:tblPrEx>
          <w:tblCellMar>
            <w:left w:w="108" w:type="dxa"/>
            <w:right w:w="108" w:type="dxa"/>
          </w:tblCellMar>
        </w:tblPrEx>
        <w:tc>
          <w:tcPr>
            <w:tcW w:w="5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72D82D" w14:textId="77777777" w:rsidR="002E64F3" w:rsidRPr="00B627D8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  <w:r w:rsidRPr="00B627D8">
              <w:rPr>
                <w:rFonts w:ascii="Times New Roman" w:hAnsi="Times New Roman" w:cs="Times New Roman"/>
                <w:lang w:val="ru-RU"/>
              </w:rPr>
              <w:t>Количество экспертов</w:t>
            </w:r>
            <w:r w:rsidR="00294DE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627D8">
              <w:rPr>
                <w:rFonts w:ascii="Times New Roman" w:hAnsi="Times New Roman" w:cs="Times New Roman"/>
                <w:lang w:val="ru-RU"/>
              </w:rPr>
              <w:t>(докторов, кандидатов наук)</w:t>
            </w:r>
          </w:p>
        </w:tc>
        <w:tc>
          <w:tcPr>
            <w:tcW w:w="3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BF25E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</w:tbl>
    <w:p w14:paraId="66E82912" w14:textId="77777777" w:rsidR="002E64F3" w:rsidRPr="00F143F5" w:rsidRDefault="002E64F3">
      <w:pPr>
        <w:spacing w:line="100" w:lineRule="atLeast"/>
        <w:jc w:val="center"/>
        <w:rPr>
          <w:rFonts w:ascii="Calibri" w:hAnsi="Calibri"/>
          <w:lang w:val="ru-RU"/>
        </w:rPr>
      </w:pPr>
    </w:p>
    <w:p w14:paraId="737C7828" w14:textId="77777777" w:rsidR="00F143F5" w:rsidRPr="00F143F5" w:rsidRDefault="00F143F5">
      <w:pPr>
        <w:spacing w:line="100" w:lineRule="atLeast"/>
        <w:jc w:val="center"/>
        <w:rPr>
          <w:rFonts w:ascii="Calibri" w:hAnsi="Calibri"/>
          <w:lang w:val="ru-RU"/>
        </w:rPr>
      </w:pPr>
    </w:p>
    <w:p w14:paraId="303BDD35" w14:textId="77777777" w:rsidR="00833E26" w:rsidRDefault="00F143F5" w:rsidP="00F143F5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833E26">
        <w:rPr>
          <w:rFonts w:ascii="Times New Roman" w:hAnsi="Times New Roman" w:cs="Times New Roman"/>
          <w:b/>
          <w:bCs/>
          <w:sz w:val="24"/>
          <w:szCs w:val="24"/>
        </w:rPr>
        <w:t xml:space="preserve">Подпись </w:t>
      </w:r>
      <w:r w:rsidR="00833E26" w:rsidRPr="00833E26">
        <w:rPr>
          <w:rFonts w:ascii="Times New Roman" w:hAnsi="Times New Roman" w:cs="Times New Roman"/>
          <w:b/>
          <w:bCs/>
          <w:sz w:val="24"/>
          <w:szCs w:val="24"/>
        </w:rPr>
        <w:t>руководителя/заместителя руководителя учреждения</w:t>
      </w:r>
      <w:r w:rsidRPr="00833E26">
        <w:rPr>
          <w:rFonts w:ascii="Times New Roman" w:hAnsi="Times New Roman" w:cs="Times New Roman"/>
          <w:b/>
          <w:bCs/>
          <w:sz w:val="24"/>
          <w:szCs w:val="24"/>
        </w:rPr>
        <w:t>__________ (Ф.И.О.)</w:t>
      </w:r>
      <w:r w:rsidRPr="007E6A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6E2E5D4" w14:textId="77777777" w:rsidR="0089482C" w:rsidRPr="007E6AF0" w:rsidRDefault="0089482C" w:rsidP="0089482C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7E6AF0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79F584E4" w14:textId="77777777" w:rsidR="00833E26" w:rsidRDefault="00833E26" w:rsidP="00F143F5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79F3DCDC" w14:textId="2B408277" w:rsidR="00833E26" w:rsidRDefault="00833E26" w:rsidP="00F143F5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3E2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33E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4064949" w14:textId="77777777" w:rsidR="00833E26" w:rsidRPr="00833E26" w:rsidRDefault="00833E26" w:rsidP="00F143F5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53DB9759" w14:textId="77777777" w:rsidR="00833E26" w:rsidRPr="00833E26" w:rsidRDefault="00833E26" w:rsidP="00833E26">
      <w:pPr>
        <w:pStyle w:val="ab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33E26">
        <w:rPr>
          <w:rFonts w:ascii="Times New Roman" w:hAnsi="Times New Roman" w:cs="Times New Roman"/>
          <w:b/>
          <w:bCs/>
          <w:sz w:val="24"/>
          <w:szCs w:val="24"/>
        </w:rPr>
        <w:t xml:space="preserve">Подпись руководителя мероприятия __________ (Ф.И.О.) </w:t>
      </w:r>
    </w:p>
    <w:p w14:paraId="5E94CC48" w14:textId="2A45D3D0" w:rsidR="00833E26" w:rsidRPr="007E6AF0" w:rsidRDefault="00833E26" w:rsidP="00833E26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7E6AF0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7A245318" w14:textId="77777777" w:rsidR="00833E26" w:rsidRPr="007E6AF0" w:rsidRDefault="00833E26" w:rsidP="00F143F5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027F1FA5" w14:textId="5DDC5721" w:rsidR="002E64F3" w:rsidRPr="007E6AF0" w:rsidRDefault="00F143F5" w:rsidP="00F143F5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7E6AF0">
        <w:rPr>
          <w:rFonts w:ascii="Times New Roman" w:hAnsi="Times New Roman" w:cs="Times New Roman"/>
          <w:sz w:val="24"/>
          <w:szCs w:val="24"/>
        </w:rPr>
        <w:t xml:space="preserve">Дата </w:t>
      </w:r>
      <w:r w:rsidR="007E6AF0"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Pr="007E6AF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7E6AF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AF0">
        <w:rPr>
          <w:rFonts w:ascii="Times New Roman" w:hAnsi="Times New Roman" w:cs="Times New Roman"/>
          <w:sz w:val="24"/>
          <w:szCs w:val="24"/>
        </w:rPr>
        <w:t>________ 202</w:t>
      </w:r>
      <w:r w:rsidR="00693A8D">
        <w:rPr>
          <w:rFonts w:ascii="Times New Roman" w:hAnsi="Times New Roman" w:cs="Times New Roman"/>
          <w:sz w:val="24"/>
          <w:szCs w:val="24"/>
        </w:rPr>
        <w:t>4</w:t>
      </w:r>
      <w:r w:rsidRPr="007E6AF0">
        <w:rPr>
          <w:rFonts w:ascii="Times New Roman" w:hAnsi="Times New Roman" w:cs="Times New Roman"/>
          <w:sz w:val="24"/>
          <w:szCs w:val="24"/>
        </w:rPr>
        <w:t xml:space="preserve"> г</w:t>
      </w:r>
      <w:r w:rsidR="007E6AF0">
        <w:rPr>
          <w:rFonts w:ascii="Times New Roman" w:hAnsi="Times New Roman" w:cs="Times New Roman"/>
          <w:sz w:val="24"/>
          <w:szCs w:val="24"/>
        </w:rPr>
        <w:t>.</w:t>
      </w:r>
    </w:p>
    <w:p w14:paraId="61EDB476" w14:textId="77777777" w:rsidR="00F143F5" w:rsidRPr="007E6AF0" w:rsidRDefault="00F143F5" w:rsidP="00F143F5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7731038F" w14:textId="77777777" w:rsidR="00F143F5" w:rsidRPr="007E6AF0" w:rsidRDefault="00F143F5" w:rsidP="00F143F5">
      <w:pPr>
        <w:pStyle w:val="ab"/>
        <w:ind w:left="-284"/>
        <w:rPr>
          <w:rFonts w:ascii="Times New Roman" w:hAnsi="Times New Roman" w:cs="Times New Roman"/>
          <w:i/>
          <w:sz w:val="24"/>
          <w:szCs w:val="24"/>
        </w:rPr>
      </w:pPr>
    </w:p>
    <w:p w14:paraId="2E627CFC" w14:textId="147D3018" w:rsidR="002E64F3" w:rsidRPr="007E6AF0" w:rsidRDefault="002E64F3">
      <w:pPr>
        <w:spacing w:line="100" w:lineRule="atLeast"/>
        <w:jc w:val="both"/>
        <w:rPr>
          <w:rFonts w:ascii="Times New Roman" w:hAnsi="Times New Roman" w:cs="Times New Roman"/>
          <w:i/>
          <w:lang w:val="ru-RU"/>
        </w:rPr>
      </w:pPr>
      <w:r w:rsidRPr="007E6AF0">
        <w:rPr>
          <w:rFonts w:ascii="Times New Roman" w:hAnsi="Times New Roman" w:cs="Times New Roman"/>
          <w:i/>
          <w:lang w:val="ru-RU"/>
        </w:rPr>
        <w:t xml:space="preserve">Перечень </w:t>
      </w:r>
      <w:r w:rsidR="0074103D" w:rsidRPr="007E6AF0">
        <w:rPr>
          <w:rFonts w:ascii="Times New Roman" w:hAnsi="Times New Roman" w:cs="Times New Roman"/>
          <w:i/>
          <w:lang w:val="ru-RU"/>
        </w:rPr>
        <w:t>прикрепляемых/</w:t>
      </w:r>
      <w:r w:rsidRPr="007E6AF0">
        <w:rPr>
          <w:rFonts w:ascii="Times New Roman" w:hAnsi="Times New Roman" w:cs="Times New Roman"/>
          <w:i/>
          <w:lang w:val="ru-RU"/>
        </w:rPr>
        <w:t>прилагаемых документов (в заданном порядке):</w:t>
      </w:r>
    </w:p>
    <w:p w14:paraId="1361A917" w14:textId="77777777" w:rsidR="002E64F3" w:rsidRPr="007E6AF0" w:rsidRDefault="002E64F3">
      <w:pPr>
        <w:pStyle w:val="13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i/>
          <w:lang w:val="ru-RU"/>
        </w:rPr>
      </w:pPr>
      <w:r w:rsidRPr="007E6AF0">
        <w:rPr>
          <w:rFonts w:ascii="Times New Roman" w:hAnsi="Times New Roman" w:cs="Times New Roman"/>
          <w:i/>
          <w:lang w:val="ru-RU"/>
        </w:rPr>
        <w:t>Первое информационное сообщение о конференции/форуме/симпозиуме (обязательно);</w:t>
      </w:r>
    </w:p>
    <w:p w14:paraId="24A08D28" w14:textId="77777777" w:rsidR="002E64F3" w:rsidRPr="007E6AF0" w:rsidRDefault="002E64F3">
      <w:pPr>
        <w:pStyle w:val="13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i/>
          <w:lang w:val="ru-RU"/>
        </w:rPr>
      </w:pPr>
      <w:r w:rsidRPr="007E6AF0">
        <w:rPr>
          <w:rFonts w:ascii="Times New Roman" w:hAnsi="Times New Roman" w:cs="Times New Roman"/>
          <w:i/>
          <w:lang w:val="ru-RU"/>
        </w:rPr>
        <w:t>Второе информационное сообщение о конференции/форуме/симпозиуме (при наличии);</w:t>
      </w:r>
    </w:p>
    <w:p w14:paraId="3E53FB0B" w14:textId="77777777" w:rsidR="002E64F3" w:rsidRPr="007E6AF0" w:rsidRDefault="002E64F3">
      <w:pPr>
        <w:pStyle w:val="13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i/>
        </w:rPr>
      </w:pPr>
      <w:proofErr w:type="spellStart"/>
      <w:r w:rsidRPr="007E6AF0">
        <w:rPr>
          <w:rFonts w:ascii="Times New Roman" w:hAnsi="Times New Roman" w:cs="Times New Roman"/>
          <w:i/>
        </w:rPr>
        <w:t>Программа</w:t>
      </w:r>
      <w:proofErr w:type="spellEnd"/>
      <w:r w:rsidRPr="007E6AF0">
        <w:rPr>
          <w:rFonts w:ascii="Times New Roman" w:hAnsi="Times New Roman" w:cs="Times New Roman"/>
          <w:i/>
        </w:rPr>
        <w:t xml:space="preserve"> </w:t>
      </w:r>
      <w:proofErr w:type="spellStart"/>
      <w:r w:rsidRPr="007E6AF0">
        <w:rPr>
          <w:rFonts w:ascii="Times New Roman" w:hAnsi="Times New Roman" w:cs="Times New Roman"/>
          <w:i/>
        </w:rPr>
        <w:t>конференции</w:t>
      </w:r>
      <w:proofErr w:type="spellEnd"/>
      <w:r w:rsidRPr="007E6AF0">
        <w:rPr>
          <w:rFonts w:ascii="Times New Roman" w:hAnsi="Times New Roman" w:cs="Times New Roman"/>
          <w:i/>
        </w:rPr>
        <w:t xml:space="preserve"> (</w:t>
      </w:r>
      <w:proofErr w:type="spellStart"/>
      <w:r w:rsidRPr="007E6AF0">
        <w:rPr>
          <w:rFonts w:ascii="Times New Roman" w:hAnsi="Times New Roman" w:cs="Times New Roman"/>
          <w:i/>
        </w:rPr>
        <w:t>при</w:t>
      </w:r>
      <w:proofErr w:type="spellEnd"/>
      <w:r w:rsidRPr="007E6AF0">
        <w:rPr>
          <w:rFonts w:ascii="Times New Roman" w:hAnsi="Times New Roman" w:cs="Times New Roman"/>
          <w:i/>
        </w:rPr>
        <w:t xml:space="preserve"> </w:t>
      </w:r>
      <w:proofErr w:type="spellStart"/>
      <w:r w:rsidRPr="007E6AF0">
        <w:rPr>
          <w:rFonts w:ascii="Times New Roman" w:hAnsi="Times New Roman" w:cs="Times New Roman"/>
          <w:i/>
        </w:rPr>
        <w:t>наличии</w:t>
      </w:r>
      <w:proofErr w:type="spellEnd"/>
      <w:r w:rsidRPr="007E6AF0">
        <w:rPr>
          <w:rFonts w:ascii="Times New Roman" w:hAnsi="Times New Roman" w:cs="Times New Roman"/>
          <w:i/>
        </w:rPr>
        <w:t>);</w:t>
      </w:r>
    </w:p>
    <w:p w14:paraId="36D2A1B9" w14:textId="77777777" w:rsidR="002E64F3" w:rsidRPr="007E6AF0" w:rsidRDefault="002E64F3">
      <w:pPr>
        <w:pStyle w:val="13"/>
        <w:numPr>
          <w:ilvl w:val="0"/>
          <w:numId w:val="1"/>
        </w:numPr>
        <w:spacing w:line="100" w:lineRule="atLeast"/>
        <w:jc w:val="both"/>
        <w:rPr>
          <w:rFonts w:ascii="Times New Roman" w:hAnsi="Times New Roman" w:cs="Times New Roman"/>
          <w:i/>
          <w:lang w:val="ru-RU"/>
        </w:rPr>
      </w:pPr>
      <w:r w:rsidRPr="007E6AF0">
        <w:rPr>
          <w:rFonts w:ascii="Times New Roman" w:hAnsi="Times New Roman" w:cs="Times New Roman"/>
          <w:i/>
          <w:lang w:val="ru-RU"/>
        </w:rPr>
        <w:t>Копия документов, подтверждающий опыт проведения подобных научных мероприятий.</w:t>
      </w:r>
    </w:p>
    <w:p w14:paraId="4993100C" w14:textId="77777777" w:rsidR="002E64F3" w:rsidRPr="00294DE0" w:rsidRDefault="00420BEB" w:rsidP="00420BEB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  <w:r>
        <w:rPr>
          <w:lang w:val="ru-RU"/>
        </w:rPr>
        <w:br w:type="page"/>
      </w:r>
      <w:r w:rsidR="002E64F3" w:rsidRPr="00294DE0">
        <w:rPr>
          <w:rFonts w:ascii="Times New Roman" w:hAnsi="Times New Roman" w:cs="Times New Roman"/>
          <w:b/>
          <w:lang w:val="ru-RU"/>
        </w:rPr>
        <w:t xml:space="preserve">Приложение </w:t>
      </w:r>
      <w:r w:rsidRPr="00294DE0">
        <w:rPr>
          <w:rFonts w:ascii="Times New Roman" w:hAnsi="Times New Roman" w:cs="Times New Roman"/>
          <w:b/>
          <w:lang w:val="ru-RU"/>
        </w:rPr>
        <w:t>2</w:t>
      </w:r>
    </w:p>
    <w:p w14:paraId="29DB6E08" w14:textId="77777777" w:rsidR="002E64F3" w:rsidRPr="00B627D8" w:rsidRDefault="002E64F3">
      <w:pPr>
        <w:spacing w:line="100" w:lineRule="atLeast"/>
        <w:jc w:val="right"/>
        <w:rPr>
          <w:lang w:val="ru-RU"/>
        </w:rPr>
      </w:pPr>
    </w:p>
    <w:p w14:paraId="6219024B" w14:textId="77777777" w:rsidR="002E64F3" w:rsidRPr="00B627D8" w:rsidRDefault="00294DE0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  <w:r w:rsidRPr="00B627D8">
        <w:rPr>
          <w:rFonts w:ascii="Times New Roman" w:hAnsi="Times New Roman" w:cs="Times New Roman"/>
          <w:b/>
          <w:lang w:val="ru-RU"/>
        </w:rPr>
        <w:t>СМЕТА РАСХОДОВ</w:t>
      </w:r>
    </w:p>
    <w:p w14:paraId="01A0ECCD" w14:textId="77777777" w:rsidR="0074103D" w:rsidRDefault="0074103D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</w:p>
    <w:p w14:paraId="7479EBD5" w14:textId="0EBCF21D" w:rsidR="002E64F3" w:rsidRPr="0074103D" w:rsidRDefault="0074103D">
      <w:pPr>
        <w:spacing w:line="100" w:lineRule="atLeast"/>
        <w:jc w:val="center"/>
        <w:rPr>
          <w:rFonts w:ascii="Times New Roman" w:hAnsi="Times New Roman" w:cs="Times New Roman"/>
          <w:bCs/>
          <w:lang w:val="ru-RU"/>
        </w:rPr>
      </w:pPr>
      <w:r w:rsidRPr="0074103D">
        <w:rPr>
          <w:rFonts w:ascii="Times New Roman" w:hAnsi="Times New Roman" w:cs="Times New Roman"/>
          <w:bCs/>
          <w:lang w:val="ru-RU"/>
        </w:rPr>
        <w:t>Наименование мероприятия (полное): ___________________________________</w:t>
      </w:r>
    </w:p>
    <w:p w14:paraId="04593C80" w14:textId="77777777" w:rsidR="002E64F3" w:rsidRPr="00B627D8" w:rsidRDefault="002E64F3">
      <w:pPr>
        <w:spacing w:line="100" w:lineRule="atLeast"/>
        <w:jc w:val="center"/>
        <w:rPr>
          <w:lang w:val="ru-RU"/>
        </w:rPr>
      </w:pPr>
    </w:p>
    <w:p w14:paraId="6E72A030" w14:textId="00F44FC6" w:rsidR="002E64F3" w:rsidRPr="00B627D8" w:rsidRDefault="002E64F3">
      <w:pPr>
        <w:spacing w:line="100" w:lineRule="atLeast"/>
        <w:jc w:val="both"/>
        <w:rPr>
          <w:rFonts w:ascii="Times New Roman" w:hAnsi="Times New Roman" w:cs="Times New Roman"/>
          <w:b/>
          <w:lang w:val="ru-RU"/>
        </w:rPr>
      </w:pPr>
      <w:r w:rsidRPr="00B627D8">
        <w:rPr>
          <w:rFonts w:ascii="Times New Roman" w:hAnsi="Times New Roman" w:cs="Times New Roman"/>
          <w:b/>
          <w:lang w:val="ru-RU"/>
        </w:rPr>
        <w:t>Полное наименование организации</w:t>
      </w:r>
      <w:r w:rsidR="0074103D">
        <w:rPr>
          <w:rFonts w:ascii="Times New Roman" w:hAnsi="Times New Roman" w:cs="Times New Roman"/>
          <w:b/>
          <w:lang w:val="ru-RU"/>
        </w:rPr>
        <w:t>:</w:t>
      </w:r>
    </w:p>
    <w:p w14:paraId="3E78394A" w14:textId="77777777" w:rsidR="002E64F3" w:rsidRPr="00B627D8" w:rsidRDefault="002E64F3">
      <w:pPr>
        <w:spacing w:line="100" w:lineRule="atLeast"/>
        <w:jc w:val="both"/>
        <w:rPr>
          <w:lang w:val="ru-RU"/>
        </w:rPr>
      </w:pPr>
    </w:p>
    <w:p w14:paraId="3525F5B0" w14:textId="6F4677DA" w:rsidR="002E64F3" w:rsidRDefault="002E64F3">
      <w:pPr>
        <w:spacing w:line="100" w:lineRule="atLeast"/>
        <w:jc w:val="both"/>
        <w:rPr>
          <w:rFonts w:ascii="Times New Roman" w:hAnsi="Times New Roman" w:cs="Times New Roman"/>
          <w:spacing w:val="-1"/>
          <w:lang w:val="ru-RU"/>
        </w:rPr>
      </w:pPr>
      <w:r w:rsidRPr="00B851BF">
        <w:rPr>
          <w:rFonts w:ascii="Times New Roman" w:hAnsi="Times New Roman" w:cs="Times New Roman"/>
          <w:b/>
          <w:spacing w:val="-1"/>
          <w:lang w:val="ru-RU"/>
        </w:rPr>
        <w:t>Дат</w:t>
      </w:r>
      <w:r w:rsidR="007E6AF0">
        <w:rPr>
          <w:rFonts w:ascii="Times New Roman" w:hAnsi="Times New Roman" w:cs="Times New Roman"/>
          <w:b/>
          <w:spacing w:val="-1"/>
          <w:lang w:val="ru-RU"/>
        </w:rPr>
        <w:t xml:space="preserve">а и место </w:t>
      </w:r>
      <w:r w:rsidR="00294DE0">
        <w:rPr>
          <w:rFonts w:ascii="Times New Roman" w:hAnsi="Times New Roman" w:cs="Times New Roman"/>
          <w:b/>
          <w:spacing w:val="-1"/>
          <w:lang w:val="ru-RU"/>
        </w:rPr>
        <w:t>проведения</w:t>
      </w:r>
      <w:r w:rsidRPr="00B851BF">
        <w:rPr>
          <w:rFonts w:ascii="Times New Roman" w:hAnsi="Times New Roman" w:cs="Times New Roman"/>
          <w:b/>
          <w:spacing w:val="-1"/>
          <w:lang w:val="ru-RU"/>
        </w:rPr>
        <w:t xml:space="preserve"> научного мероприятия:</w:t>
      </w:r>
      <w:r w:rsidRPr="00B851BF">
        <w:rPr>
          <w:rFonts w:ascii="Times New Roman" w:hAnsi="Times New Roman" w:cs="Times New Roman"/>
          <w:spacing w:val="-1"/>
          <w:lang w:val="ru-RU"/>
        </w:rPr>
        <w:t xml:space="preserve"> </w:t>
      </w:r>
    </w:p>
    <w:p w14:paraId="6BA61271" w14:textId="77777777" w:rsidR="007E6AF0" w:rsidRPr="00B851BF" w:rsidRDefault="007E6AF0">
      <w:pPr>
        <w:spacing w:line="100" w:lineRule="atLeast"/>
        <w:jc w:val="both"/>
        <w:rPr>
          <w:rFonts w:ascii="Times New Roman" w:hAnsi="Times New Roman" w:cs="Times New Roman"/>
          <w:spacing w:val="-1"/>
          <w:lang w:val="ru-RU"/>
        </w:rPr>
      </w:pPr>
    </w:p>
    <w:p w14:paraId="0C4F2713" w14:textId="77777777" w:rsidR="002E64F3" w:rsidRPr="00B851BF" w:rsidRDefault="002E64F3">
      <w:pPr>
        <w:spacing w:line="100" w:lineRule="atLeast"/>
        <w:jc w:val="both"/>
        <w:rPr>
          <w:lang w:val="ru-RU"/>
        </w:rPr>
      </w:pPr>
    </w:p>
    <w:tbl>
      <w:tblPr>
        <w:tblW w:w="9537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47"/>
        <w:gridCol w:w="6095"/>
        <w:gridCol w:w="2795"/>
      </w:tblGrid>
      <w:tr w:rsidR="002E64F3" w14:paraId="78451227" w14:textId="77777777" w:rsidTr="00420BEB">
        <w:trPr>
          <w:trHeight w:val="7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437428" w14:textId="77777777" w:rsidR="002E64F3" w:rsidRDefault="002E64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14:paraId="22CC1A32" w14:textId="77777777" w:rsidR="002E64F3" w:rsidRDefault="002E64F3">
            <w:pPr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B15A6B7" w14:textId="166A2403" w:rsidR="002E64F3" w:rsidRPr="0074103D" w:rsidRDefault="0074103D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Наименование </w:t>
            </w:r>
            <w:proofErr w:type="spellStart"/>
            <w:r w:rsidR="002E64F3">
              <w:rPr>
                <w:rFonts w:ascii="Times New Roman" w:hAnsi="Times New Roman" w:cs="Times New Roman"/>
                <w:b/>
              </w:rPr>
              <w:t>расходов</w:t>
            </w:r>
            <w:proofErr w:type="spellEnd"/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976F2" w14:textId="77777777" w:rsidR="002E64F3" w:rsidRDefault="002E64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Сумма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E64F3" w:rsidRPr="00B627D8" w14:paraId="2EB2737C" w14:textId="77777777" w:rsidTr="00420BEB">
        <w:trPr>
          <w:trHeight w:val="7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D6661F" w14:textId="77777777" w:rsidR="002E64F3" w:rsidRDefault="002E64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1861CC" w14:textId="77777777" w:rsidR="002E64F3" w:rsidRPr="00B627D8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C7ADD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:rsidRPr="00B627D8" w14:paraId="1DD266B7" w14:textId="77777777" w:rsidTr="00420BEB">
        <w:trPr>
          <w:trHeight w:val="99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0537FD" w14:textId="77777777" w:rsidR="002E64F3" w:rsidRDefault="002E64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419384" w14:textId="77777777" w:rsidR="002E64F3" w:rsidRPr="00B627D8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5080B" w14:textId="77777777" w:rsidR="002E64F3" w:rsidRPr="00B627D8" w:rsidRDefault="002E64F3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420BEB" w:rsidRPr="00B627D8" w14:paraId="33358FE0" w14:textId="77777777" w:rsidTr="00420BEB">
        <w:trPr>
          <w:trHeight w:val="99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BB305B" w14:textId="77777777" w:rsidR="00420BEB" w:rsidRPr="00420BEB" w:rsidRDefault="00C66AFA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  <w:r w:rsidR="00420BEB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3ADD8A" w14:textId="77777777" w:rsidR="00420BEB" w:rsidRPr="00B627D8" w:rsidRDefault="00420BEB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1BFBD" w14:textId="77777777" w:rsidR="00420BEB" w:rsidRPr="00B627D8" w:rsidRDefault="00420BEB">
            <w:pPr>
              <w:snapToGrid w:val="0"/>
              <w:spacing w:line="100" w:lineRule="atLeast"/>
              <w:jc w:val="center"/>
              <w:rPr>
                <w:lang w:val="ru-RU"/>
              </w:rPr>
            </w:pPr>
          </w:p>
        </w:tc>
      </w:tr>
      <w:tr w:rsidR="002E64F3" w14:paraId="4CEF2B0B" w14:textId="77777777" w:rsidTr="00420BEB">
        <w:trPr>
          <w:trHeight w:val="297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D5287" w14:textId="77777777" w:rsidR="002E64F3" w:rsidRDefault="002E64F3">
            <w:pPr>
              <w:snapToGrid w:val="0"/>
              <w:spacing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DB3C9D4" w14:textId="77777777" w:rsidR="002E64F3" w:rsidRDefault="002E64F3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29A1E" w14:textId="77777777" w:rsidR="002E64F3" w:rsidRDefault="002E64F3">
            <w:pPr>
              <w:snapToGrid w:val="0"/>
              <w:spacing w:line="100" w:lineRule="atLeast"/>
              <w:jc w:val="center"/>
            </w:pPr>
          </w:p>
        </w:tc>
      </w:tr>
    </w:tbl>
    <w:p w14:paraId="0E531D0A" w14:textId="77777777" w:rsidR="002E64F3" w:rsidRDefault="002E64F3">
      <w:pPr>
        <w:spacing w:line="100" w:lineRule="atLeast"/>
        <w:jc w:val="center"/>
      </w:pPr>
    </w:p>
    <w:p w14:paraId="1D1A3369" w14:textId="77777777" w:rsidR="0089482C" w:rsidRPr="00F143F5" w:rsidRDefault="0089482C" w:rsidP="0089482C">
      <w:pPr>
        <w:spacing w:line="100" w:lineRule="atLeast"/>
        <w:jc w:val="center"/>
        <w:rPr>
          <w:rFonts w:ascii="Calibri" w:hAnsi="Calibri"/>
          <w:lang w:val="ru-RU"/>
        </w:rPr>
      </w:pPr>
    </w:p>
    <w:p w14:paraId="1132F1C1" w14:textId="77777777" w:rsidR="0089482C" w:rsidRDefault="0089482C" w:rsidP="0089482C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833E26">
        <w:rPr>
          <w:rFonts w:ascii="Times New Roman" w:hAnsi="Times New Roman" w:cs="Times New Roman"/>
          <w:b/>
          <w:bCs/>
          <w:sz w:val="24"/>
          <w:szCs w:val="24"/>
        </w:rPr>
        <w:t>Подпись руководителя/заместителя руководителя учреждения__________ (Ф.И.О.)</w:t>
      </w:r>
      <w:r w:rsidRPr="007E6A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712BD6" w14:textId="77777777" w:rsidR="0089482C" w:rsidRPr="007E6AF0" w:rsidRDefault="0089482C" w:rsidP="0089482C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7E6AF0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12ABAFD3" w14:textId="77777777" w:rsidR="0089482C" w:rsidRDefault="0089482C" w:rsidP="0089482C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</w:p>
    <w:p w14:paraId="5F84E786" w14:textId="77777777" w:rsidR="0089482C" w:rsidRDefault="0089482C" w:rsidP="0089482C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3E26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833E2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08B2F087" w14:textId="77777777" w:rsidR="0089482C" w:rsidRPr="00833E26" w:rsidRDefault="0089482C" w:rsidP="0089482C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1F8E7C4A" w14:textId="77777777" w:rsidR="00833E26" w:rsidRDefault="00833E26" w:rsidP="00833E26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0DDEAD91" w14:textId="77777777" w:rsidR="0089482C" w:rsidRDefault="0089482C" w:rsidP="00833E26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568483BB" w14:textId="77777777" w:rsidR="0089482C" w:rsidRDefault="0089482C" w:rsidP="00833E26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3842D383" w14:textId="77777777" w:rsidR="00833E26" w:rsidRPr="00833E26" w:rsidRDefault="00833E26" w:rsidP="00833E26">
      <w:pPr>
        <w:pStyle w:val="ab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33E26">
        <w:rPr>
          <w:rFonts w:ascii="Times New Roman" w:hAnsi="Times New Roman" w:cs="Times New Roman"/>
          <w:b/>
          <w:bCs/>
          <w:sz w:val="24"/>
          <w:szCs w:val="24"/>
        </w:rPr>
        <w:t xml:space="preserve">Подпись руководителя мероприятия __________ (Ф.И.О.) </w:t>
      </w:r>
    </w:p>
    <w:p w14:paraId="76B91E01" w14:textId="77777777" w:rsidR="00833E26" w:rsidRPr="007E6AF0" w:rsidRDefault="00833E26" w:rsidP="00833E26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7E6AF0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36C10F44" w14:textId="77777777" w:rsidR="00833E26" w:rsidRPr="007E6AF0" w:rsidRDefault="00833E26" w:rsidP="00833E26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277363C5" w14:textId="5D709422" w:rsidR="00833E26" w:rsidRPr="007E6AF0" w:rsidRDefault="00833E26" w:rsidP="00833E26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7E6AF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Pr="007E6AF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7E6AF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AF0">
        <w:rPr>
          <w:rFonts w:ascii="Times New Roman" w:hAnsi="Times New Roman" w:cs="Times New Roman"/>
          <w:sz w:val="24"/>
          <w:szCs w:val="24"/>
        </w:rPr>
        <w:t>________ 202</w:t>
      </w:r>
      <w:r w:rsidR="00693A8D">
        <w:rPr>
          <w:rFonts w:ascii="Times New Roman" w:hAnsi="Times New Roman" w:cs="Times New Roman"/>
          <w:sz w:val="24"/>
          <w:szCs w:val="24"/>
        </w:rPr>
        <w:t>4</w:t>
      </w:r>
      <w:r w:rsidRPr="007E6AF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48739F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63DF533E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757005AF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6D183663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65B51FE2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222EB5E7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5EA53E1A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017D1FFC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2302AE53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7B5F00BF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028BF7B3" w14:textId="77777777" w:rsidR="00693A8D" w:rsidRDefault="00693A8D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73F34B4B" w14:textId="77777777" w:rsidR="00693A8D" w:rsidRDefault="00693A8D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27EED01E" w14:textId="77777777" w:rsidR="00833E26" w:rsidRDefault="00833E26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</w:p>
    <w:p w14:paraId="4AB2E82A" w14:textId="70D2E180" w:rsidR="00294DE0" w:rsidRPr="00294DE0" w:rsidRDefault="00294DE0" w:rsidP="00294DE0">
      <w:pPr>
        <w:spacing w:line="100" w:lineRule="atLeast"/>
        <w:jc w:val="right"/>
        <w:rPr>
          <w:rFonts w:ascii="Times New Roman" w:hAnsi="Times New Roman" w:cs="Times New Roman"/>
          <w:b/>
          <w:lang w:val="ru-RU"/>
        </w:rPr>
      </w:pPr>
      <w:r w:rsidRPr="00294DE0">
        <w:rPr>
          <w:rFonts w:ascii="Times New Roman" w:hAnsi="Times New Roman" w:cs="Times New Roman"/>
          <w:b/>
          <w:lang w:val="ru-RU"/>
        </w:rPr>
        <w:t xml:space="preserve">Приложение </w:t>
      </w:r>
      <w:r w:rsidR="00480E08">
        <w:rPr>
          <w:rFonts w:ascii="Times New Roman" w:hAnsi="Times New Roman" w:cs="Times New Roman"/>
          <w:b/>
          <w:lang w:val="ru-RU"/>
        </w:rPr>
        <w:t>3</w:t>
      </w:r>
    </w:p>
    <w:p w14:paraId="4C816933" w14:textId="77777777" w:rsidR="002E64F3" w:rsidRPr="005E163D" w:rsidRDefault="002E64F3" w:rsidP="00294DE0">
      <w:pPr>
        <w:rPr>
          <w:rFonts w:ascii="Calibri" w:hAnsi="Calibri"/>
          <w:lang w:val="ru-RU"/>
        </w:rPr>
      </w:pPr>
    </w:p>
    <w:p w14:paraId="1BADB07B" w14:textId="77777777" w:rsidR="008A594B" w:rsidRPr="00B851BF" w:rsidRDefault="008A594B" w:rsidP="00C27EFA">
      <w:pPr>
        <w:pStyle w:val="a8"/>
        <w:tabs>
          <w:tab w:val="clear" w:pos="708"/>
        </w:tabs>
        <w:ind w:left="0"/>
        <w:jc w:val="center"/>
        <w:rPr>
          <w:rFonts w:ascii="Times New Roman" w:hAnsi="Times New Roman"/>
          <w:b/>
          <w:lang w:val="ru-RU"/>
        </w:rPr>
      </w:pPr>
      <w:r w:rsidRPr="00B851BF">
        <w:rPr>
          <w:rFonts w:ascii="Times New Roman" w:hAnsi="Times New Roman"/>
          <w:b/>
          <w:lang w:val="ru-RU"/>
        </w:rPr>
        <w:t>Информационно-аналитический отчет</w:t>
      </w:r>
    </w:p>
    <w:p w14:paraId="128737A8" w14:textId="77777777" w:rsidR="007E6AF0" w:rsidRDefault="007E6AF0" w:rsidP="0074103D">
      <w:pPr>
        <w:spacing w:line="100" w:lineRule="atLeast"/>
        <w:jc w:val="center"/>
        <w:rPr>
          <w:rFonts w:ascii="Times New Roman" w:hAnsi="Times New Roman" w:cs="Times New Roman"/>
          <w:bCs/>
          <w:lang w:val="ru-RU"/>
        </w:rPr>
      </w:pPr>
    </w:p>
    <w:p w14:paraId="55150EA4" w14:textId="77777777" w:rsidR="007E6AF0" w:rsidRDefault="007E6AF0" w:rsidP="007E6AF0">
      <w:pPr>
        <w:spacing w:line="100" w:lineRule="atLeast"/>
        <w:jc w:val="center"/>
        <w:rPr>
          <w:rFonts w:ascii="Times New Roman" w:hAnsi="Times New Roman" w:cs="Times New Roman"/>
          <w:b/>
          <w:lang w:val="ru-RU"/>
        </w:rPr>
      </w:pPr>
    </w:p>
    <w:p w14:paraId="23DF9361" w14:textId="77777777" w:rsidR="007E6AF0" w:rsidRPr="0074103D" w:rsidRDefault="007E6AF0" w:rsidP="007E6AF0">
      <w:pPr>
        <w:spacing w:line="100" w:lineRule="atLeast"/>
        <w:jc w:val="center"/>
        <w:rPr>
          <w:rFonts w:ascii="Times New Roman" w:hAnsi="Times New Roman" w:cs="Times New Roman"/>
          <w:bCs/>
          <w:lang w:val="ru-RU"/>
        </w:rPr>
      </w:pPr>
      <w:r w:rsidRPr="0074103D">
        <w:rPr>
          <w:rFonts w:ascii="Times New Roman" w:hAnsi="Times New Roman" w:cs="Times New Roman"/>
          <w:bCs/>
          <w:lang w:val="ru-RU"/>
        </w:rPr>
        <w:t>Наименование мероприятия (полное): ___________________________________</w:t>
      </w:r>
    </w:p>
    <w:p w14:paraId="5325B5FF" w14:textId="77777777" w:rsidR="007E6AF0" w:rsidRPr="00B627D8" w:rsidRDefault="007E6AF0" w:rsidP="007E6AF0">
      <w:pPr>
        <w:spacing w:line="100" w:lineRule="atLeast"/>
        <w:jc w:val="center"/>
        <w:rPr>
          <w:lang w:val="ru-RU"/>
        </w:rPr>
      </w:pPr>
    </w:p>
    <w:p w14:paraId="68C3D598" w14:textId="77777777" w:rsidR="007E6AF0" w:rsidRPr="00B627D8" w:rsidRDefault="007E6AF0" w:rsidP="007E6AF0">
      <w:pPr>
        <w:spacing w:line="100" w:lineRule="atLeast"/>
        <w:jc w:val="both"/>
        <w:rPr>
          <w:rFonts w:ascii="Times New Roman" w:hAnsi="Times New Roman" w:cs="Times New Roman"/>
          <w:b/>
          <w:lang w:val="ru-RU"/>
        </w:rPr>
      </w:pPr>
      <w:r w:rsidRPr="00B627D8">
        <w:rPr>
          <w:rFonts w:ascii="Times New Roman" w:hAnsi="Times New Roman" w:cs="Times New Roman"/>
          <w:b/>
          <w:lang w:val="ru-RU"/>
        </w:rPr>
        <w:t>Полное наименование организации</w:t>
      </w:r>
      <w:r>
        <w:rPr>
          <w:rFonts w:ascii="Times New Roman" w:hAnsi="Times New Roman" w:cs="Times New Roman"/>
          <w:b/>
          <w:lang w:val="ru-RU"/>
        </w:rPr>
        <w:t>:</w:t>
      </w:r>
    </w:p>
    <w:p w14:paraId="3BE61FE1" w14:textId="77777777" w:rsidR="007E6AF0" w:rsidRPr="00B627D8" w:rsidRDefault="007E6AF0" w:rsidP="007E6AF0">
      <w:pPr>
        <w:spacing w:line="100" w:lineRule="atLeast"/>
        <w:jc w:val="both"/>
        <w:rPr>
          <w:lang w:val="ru-RU"/>
        </w:rPr>
      </w:pPr>
    </w:p>
    <w:p w14:paraId="0661D7A7" w14:textId="77777777" w:rsidR="007E6AF0" w:rsidRDefault="007E6AF0" w:rsidP="007E6AF0">
      <w:pPr>
        <w:spacing w:line="100" w:lineRule="atLeast"/>
        <w:jc w:val="both"/>
        <w:rPr>
          <w:rFonts w:ascii="Times New Roman" w:hAnsi="Times New Roman" w:cs="Times New Roman"/>
          <w:spacing w:val="-1"/>
          <w:lang w:val="ru-RU"/>
        </w:rPr>
      </w:pPr>
      <w:r w:rsidRPr="00B851BF">
        <w:rPr>
          <w:rFonts w:ascii="Times New Roman" w:hAnsi="Times New Roman" w:cs="Times New Roman"/>
          <w:b/>
          <w:spacing w:val="-1"/>
          <w:lang w:val="ru-RU"/>
        </w:rPr>
        <w:t>Дат</w:t>
      </w:r>
      <w:r>
        <w:rPr>
          <w:rFonts w:ascii="Times New Roman" w:hAnsi="Times New Roman" w:cs="Times New Roman"/>
          <w:b/>
          <w:spacing w:val="-1"/>
          <w:lang w:val="ru-RU"/>
        </w:rPr>
        <w:t>а и место проведения</w:t>
      </w:r>
      <w:r w:rsidRPr="00B851BF">
        <w:rPr>
          <w:rFonts w:ascii="Times New Roman" w:hAnsi="Times New Roman" w:cs="Times New Roman"/>
          <w:b/>
          <w:spacing w:val="-1"/>
          <w:lang w:val="ru-RU"/>
        </w:rPr>
        <w:t xml:space="preserve"> научного мероприятия:</w:t>
      </w:r>
      <w:r w:rsidRPr="00B851BF">
        <w:rPr>
          <w:rFonts w:ascii="Times New Roman" w:hAnsi="Times New Roman" w:cs="Times New Roman"/>
          <w:spacing w:val="-1"/>
          <w:lang w:val="ru-RU"/>
        </w:rPr>
        <w:t xml:space="preserve"> </w:t>
      </w:r>
    </w:p>
    <w:p w14:paraId="140A1DE9" w14:textId="6747B299" w:rsidR="0074103D" w:rsidRPr="00B851BF" w:rsidRDefault="0074103D" w:rsidP="008A594B">
      <w:pPr>
        <w:pStyle w:val="a8"/>
        <w:jc w:val="center"/>
        <w:rPr>
          <w:rFonts w:ascii="Times New Roman" w:hAnsi="Times New Roman"/>
          <w:b/>
          <w:lang w:val="ru-RU"/>
        </w:rPr>
      </w:pPr>
    </w:p>
    <w:p w14:paraId="449B8B32" w14:textId="77777777" w:rsidR="0074103D" w:rsidRPr="00B851BF" w:rsidRDefault="0074103D" w:rsidP="008A594B">
      <w:pPr>
        <w:pStyle w:val="a8"/>
        <w:jc w:val="center"/>
        <w:rPr>
          <w:rFonts w:ascii="Times New Roman" w:hAnsi="Times New Roman"/>
          <w:b/>
          <w:lang w:val="ru-RU"/>
        </w:rPr>
      </w:pPr>
    </w:p>
    <w:p w14:paraId="57D7AFEB" w14:textId="77777777" w:rsidR="008A594B" w:rsidRPr="008A594B" w:rsidRDefault="008A594B" w:rsidP="008A594B">
      <w:pPr>
        <w:pStyle w:val="a8"/>
        <w:numPr>
          <w:ilvl w:val="0"/>
          <w:numId w:val="7"/>
        </w:numPr>
        <w:tabs>
          <w:tab w:val="clear" w:pos="708"/>
          <w:tab w:val="left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B627D8">
        <w:rPr>
          <w:rFonts w:ascii="Times New Roman" w:hAnsi="Times New Roman" w:cs="Times New Roman"/>
          <w:lang w:val="ru-RU"/>
        </w:rPr>
        <w:t>Юридический адрес организации с почтовым индексом, контактный телефон(-ы), адрес электронной почты</w:t>
      </w:r>
      <w:r>
        <w:rPr>
          <w:rFonts w:ascii="Times New Roman" w:hAnsi="Times New Roman" w:cs="Times New Roman"/>
          <w:lang w:val="ru-RU"/>
        </w:rPr>
        <w:t>;</w:t>
      </w:r>
    </w:p>
    <w:p w14:paraId="0884BA05" w14:textId="0802D605" w:rsidR="008A594B" w:rsidRPr="006010F2" w:rsidRDefault="008A594B" w:rsidP="008A594B">
      <w:pPr>
        <w:pStyle w:val="a8"/>
        <w:numPr>
          <w:ilvl w:val="0"/>
          <w:numId w:val="7"/>
        </w:numPr>
        <w:tabs>
          <w:tab w:val="clear" w:pos="708"/>
          <w:tab w:val="left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294DE0">
        <w:rPr>
          <w:rFonts w:ascii="Times New Roman" w:hAnsi="Times New Roman" w:cs="Times New Roman"/>
          <w:lang w:val="ru-RU"/>
        </w:rPr>
        <w:t>Ф</w:t>
      </w:r>
      <w:r>
        <w:rPr>
          <w:rFonts w:ascii="Times New Roman" w:hAnsi="Times New Roman" w:cs="Times New Roman"/>
          <w:lang w:val="ru-RU"/>
        </w:rPr>
        <w:t>.</w:t>
      </w:r>
      <w:r w:rsidRPr="00294DE0">
        <w:rPr>
          <w:rFonts w:ascii="Times New Roman" w:hAnsi="Times New Roman" w:cs="Times New Roman"/>
          <w:lang w:val="ru-RU"/>
        </w:rPr>
        <w:t>И</w:t>
      </w:r>
      <w:r>
        <w:rPr>
          <w:rFonts w:ascii="Times New Roman" w:hAnsi="Times New Roman" w:cs="Times New Roman"/>
          <w:lang w:val="ru-RU"/>
        </w:rPr>
        <w:t>.</w:t>
      </w:r>
      <w:r w:rsidRPr="00294DE0">
        <w:rPr>
          <w:rFonts w:ascii="Times New Roman" w:hAnsi="Times New Roman" w:cs="Times New Roman"/>
          <w:lang w:val="ru-RU"/>
        </w:rPr>
        <w:t>О</w:t>
      </w:r>
      <w:r>
        <w:rPr>
          <w:rFonts w:ascii="Times New Roman" w:hAnsi="Times New Roman" w:cs="Times New Roman"/>
          <w:lang w:val="ru-RU"/>
        </w:rPr>
        <w:t>.</w:t>
      </w:r>
      <w:r w:rsidRPr="00294DE0">
        <w:rPr>
          <w:rFonts w:ascii="Times New Roman" w:hAnsi="Times New Roman" w:cs="Times New Roman"/>
          <w:lang w:val="ru-RU"/>
        </w:rPr>
        <w:t xml:space="preserve"> (</w:t>
      </w:r>
      <w:r w:rsidR="00C27EFA">
        <w:rPr>
          <w:rFonts w:ascii="Times New Roman" w:hAnsi="Times New Roman" w:cs="Times New Roman"/>
          <w:lang w:val="ru-RU"/>
        </w:rPr>
        <w:t>р</w:t>
      </w:r>
      <w:r>
        <w:rPr>
          <w:rFonts w:ascii="Times New Roman" w:hAnsi="Times New Roman" w:cs="Times New Roman"/>
          <w:lang w:val="ru-RU"/>
        </w:rPr>
        <w:t xml:space="preserve">уководитель </w:t>
      </w:r>
      <w:r w:rsidR="007E6AF0">
        <w:rPr>
          <w:rFonts w:ascii="Times New Roman" w:hAnsi="Times New Roman" w:cs="Times New Roman"/>
          <w:lang w:val="ru-RU"/>
        </w:rPr>
        <w:t>мероприятия</w:t>
      </w:r>
      <w:r w:rsidRPr="00294DE0">
        <w:rPr>
          <w:rFonts w:ascii="Times New Roman" w:hAnsi="Times New Roman" w:cs="Times New Roman"/>
          <w:lang w:val="ru-RU"/>
        </w:rPr>
        <w:t>)</w:t>
      </w:r>
    </w:p>
    <w:p w14:paraId="66E0F7A7" w14:textId="05ECE752" w:rsidR="008A594B" w:rsidRPr="006010F2" w:rsidRDefault="006010F2" w:rsidP="008A594B">
      <w:pPr>
        <w:pStyle w:val="a8"/>
        <w:numPr>
          <w:ilvl w:val="0"/>
          <w:numId w:val="7"/>
        </w:numPr>
        <w:tabs>
          <w:tab w:val="clear" w:pos="708"/>
          <w:tab w:val="left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6010F2">
        <w:rPr>
          <w:rFonts w:ascii="Times New Roman" w:hAnsi="Times New Roman" w:cs="Times New Roman"/>
          <w:lang w:val="ru-RU"/>
        </w:rPr>
        <w:t>Контактный телефон и</w:t>
      </w:r>
      <w:r>
        <w:rPr>
          <w:rFonts w:ascii="Times New Roman" w:hAnsi="Times New Roman" w:cs="Times New Roman"/>
          <w:lang w:val="ru-RU"/>
        </w:rPr>
        <w:t xml:space="preserve"> э</w:t>
      </w:r>
      <w:r w:rsidR="008A594B" w:rsidRPr="006010F2">
        <w:rPr>
          <w:rFonts w:ascii="Times New Roman" w:hAnsi="Times New Roman" w:cs="Times New Roman"/>
          <w:lang w:val="ru-RU"/>
        </w:rPr>
        <w:t xml:space="preserve">лектронная почта руководителя </w:t>
      </w:r>
      <w:r w:rsidR="007E6AF0">
        <w:rPr>
          <w:rFonts w:ascii="Times New Roman" w:hAnsi="Times New Roman" w:cs="Times New Roman"/>
          <w:lang w:val="ru-RU"/>
        </w:rPr>
        <w:t>мероприятия</w:t>
      </w:r>
    </w:p>
    <w:p w14:paraId="5F89B774" w14:textId="77777777" w:rsidR="008A594B" w:rsidRPr="008A594B" w:rsidRDefault="008A594B" w:rsidP="008A594B">
      <w:pPr>
        <w:pStyle w:val="a8"/>
        <w:numPr>
          <w:ilvl w:val="0"/>
          <w:numId w:val="7"/>
        </w:numPr>
        <w:tabs>
          <w:tab w:val="clear" w:pos="708"/>
          <w:tab w:val="left" w:pos="709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8A594B">
        <w:rPr>
          <w:rFonts w:ascii="Times New Roman" w:hAnsi="Times New Roman"/>
          <w:lang w:val="ru-RU"/>
        </w:rPr>
        <w:t xml:space="preserve">Полное название мероприятия с указанием сроков </w:t>
      </w:r>
      <w:r w:rsidR="00480E08">
        <w:rPr>
          <w:rFonts w:ascii="Times New Roman" w:hAnsi="Times New Roman"/>
          <w:lang w:val="ru-RU"/>
        </w:rPr>
        <w:t>и места проведения</w:t>
      </w:r>
      <w:r w:rsidRPr="008A594B">
        <w:rPr>
          <w:rFonts w:ascii="Times New Roman" w:hAnsi="Times New Roman"/>
          <w:lang w:val="ru-RU"/>
        </w:rPr>
        <w:t>;</w:t>
      </w:r>
    </w:p>
    <w:p w14:paraId="414FCBA9" w14:textId="77777777" w:rsidR="008A594B" w:rsidRPr="008A594B" w:rsidRDefault="008A594B" w:rsidP="008A594B">
      <w:pPr>
        <w:pStyle w:val="a8"/>
        <w:numPr>
          <w:ilvl w:val="0"/>
          <w:numId w:val="7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8A594B">
        <w:rPr>
          <w:rFonts w:ascii="Times New Roman" w:hAnsi="Times New Roman"/>
          <w:lang w:val="ru-RU"/>
        </w:rPr>
        <w:t xml:space="preserve">Информационный отчет, содержащий </w:t>
      </w:r>
      <w:r w:rsidR="006010F2">
        <w:rPr>
          <w:rFonts w:ascii="Times New Roman" w:hAnsi="Times New Roman"/>
          <w:lang w:val="ru-RU"/>
        </w:rPr>
        <w:t xml:space="preserve">краткое описание </w:t>
      </w:r>
      <w:r w:rsidR="00480E08" w:rsidRPr="008A594B">
        <w:rPr>
          <w:rFonts w:ascii="Times New Roman" w:hAnsi="Times New Roman"/>
          <w:lang w:val="ru-RU"/>
        </w:rPr>
        <w:t xml:space="preserve">о </w:t>
      </w:r>
      <w:r w:rsidR="00480E08">
        <w:rPr>
          <w:rFonts w:ascii="Times New Roman" w:hAnsi="Times New Roman"/>
          <w:lang w:val="ru-RU"/>
        </w:rPr>
        <w:t xml:space="preserve">проведенном </w:t>
      </w:r>
      <w:r w:rsidR="006010F2">
        <w:rPr>
          <w:rFonts w:ascii="Times New Roman" w:hAnsi="Times New Roman"/>
          <w:lang w:val="ru-RU"/>
        </w:rPr>
        <w:t>мероприятия: к</w:t>
      </w:r>
      <w:r w:rsidR="006010F2" w:rsidRPr="006010F2">
        <w:rPr>
          <w:rFonts w:ascii="Times New Roman" w:hAnsi="Times New Roman" w:cs="Times New Roman"/>
          <w:lang w:val="ru-RU"/>
        </w:rPr>
        <w:t>оличество секций</w:t>
      </w:r>
      <w:r w:rsidR="006010F2">
        <w:rPr>
          <w:rFonts w:ascii="Times New Roman" w:hAnsi="Times New Roman" w:cs="Times New Roman"/>
          <w:lang w:val="ru-RU"/>
        </w:rPr>
        <w:t>,</w:t>
      </w:r>
      <w:r w:rsidR="006010F2">
        <w:rPr>
          <w:rFonts w:ascii="Times New Roman" w:hAnsi="Times New Roman"/>
          <w:lang w:val="ru-RU"/>
        </w:rPr>
        <w:t xml:space="preserve"> к</w:t>
      </w:r>
      <w:r w:rsidR="006010F2">
        <w:rPr>
          <w:rFonts w:ascii="Times New Roman" w:hAnsi="Times New Roman" w:cs="Times New Roman"/>
          <w:lang w:val="ru-RU"/>
        </w:rPr>
        <w:t>оличество очных участников, с указанием г</w:t>
      </w:r>
      <w:r w:rsidR="006010F2" w:rsidRPr="00B627D8">
        <w:rPr>
          <w:rFonts w:ascii="Times New Roman" w:hAnsi="Times New Roman" w:cs="Times New Roman"/>
          <w:lang w:val="ru-RU"/>
        </w:rPr>
        <w:t>еограф</w:t>
      </w:r>
      <w:r w:rsidR="006010F2">
        <w:rPr>
          <w:rFonts w:ascii="Times New Roman" w:hAnsi="Times New Roman" w:cs="Times New Roman"/>
          <w:lang w:val="ru-RU"/>
        </w:rPr>
        <w:t xml:space="preserve">ии участников (города, области, республики </w:t>
      </w:r>
      <w:r w:rsidR="006010F2" w:rsidRPr="00B627D8">
        <w:rPr>
          <w:rFonts w:ascii="Times New Roman" w:hAnsi="Times New Roman" w:cs="Times New Roman"/>
          <w:lang w:val="ru-RU"/>
        </w:rPr>
        <w:t>и т.п.)</w:t>
      </w:r>
      <w:r w:rsidRPr="008A594B">
        <w:rPr>
          <w:rFonts w:ascii="Times New Roman" w:hAnsi="Times New Roman"/>
          <w:lang w:val="ru-RU"/>
        </w:rPr>
        <w:t xml:space="preserve"> </w:t>
      </w:r>
      <w:r w:rsidR="00480E08">
        <w:rPr>
          <w:rFonts w:ascii="Times New Roman" w:hAnsi="Times New Roman"/>
          <w:lang w:val="ru-RU"/>
        </w:rPr>
        <w:t xml:space="preserve">и т.п. </w:t>
      </w:r>
      <w:r w:rsidRPr="008A594B">
        <w:rPr>
          <w:rFonts w:ascii="Times New Roman" w:hAnsi="Times New Roman"/>
          <w:lang w:val="ru-RU"/>
        </w:rPr>
        <w:t>(</w:t>
      </w:r>
      <w:r w:rsidRPr="008A594B">
        <w:rPr>
          <w:rFonts w:ascii="Times New Roman" w:hAnsi="Times New Roman"/>
          <w:u w:val="single"/>
          <w:lang w:val="ru-RU"/>
        </w:rPr>
        <w:t xml:space="preserve">не более </w:t>
      </w:r>
      <w:r w:rsidRPr="008A594B">
        <w:rPr>
          <w:rFonts w:ascii="Times New Roman" w:hAnsi="Times New Roman"/>
          <w:lang w:val="ru-RU"/>
        </w:rPr>
        <w:t xml:space="preserve">А4); </w:t>
      </w:r>
    </w:p>
    <w:p w14:paraId="2D44E92A" w14:textId="17EE61F7" w:rsidR="008A594B" w:rsidRPr="008A594B" w:rsidRDefault="006010F2" w:rsidP="008A594B">
      <w:pPr>
        <w:pStyle w:val="a8"/>
        <w:numPr>
          <w:ilvl w:val="0"/>
          <w:numId w:val="7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Краткая информация о дополнительных мероприятиях</w:t>
      </w:r>
      <w:r w:rsidR="00480E08">
        <w:rPr>
          <w:rFonts w:ascii="Times New Roman" w:hAnsi="Times New Roman"/>
          <w:lang w:val="ru-RU"/>
        </w:rPr>
        <w:t>,</w:t>
      </w:r>
      <w:r>
        <w:rPr>
          <w:rFonts w:ascii="Times New Roman" w:hAnsi="Times New Roman"/>
          <w:lang w:val="ru-RU"/>
        </w:rPr>
        <w:t xml:space="preserve"> проведенных в рамках </w:t>
      </w:r>
      <w:r w:rsidR="007E6AF0">
        <w:rPr>
          <w:rFonts w:ascii="Times New Roman" w:hAnsi="Times New Roman"/>
          <w:lang w:val="ru-RU"/>
        </w:rPr>
        <w:t>основного мероприятия</w:t>
      </w:r>
      <w:r>
        <w:rPr>
          <w:rFonts w:ascii="Times New Roman" w:hAnsi="Times New Roman"/>
          <w:lang w:val="ru-RU"/>
        </w:rPr>
        <w:t>: лекции ведущих ученых, круглые столы, обучающие семинары и т.п.</w:t>
      </w:r>
      <w:r w:rsidR="008A594B" w:rsidRPr="008A594B">
        <w:rPr>
          <w:rFonts w:ascii="Times New Roman" w:hAnsi="Times New Roman"/>
          <w:lang w:val="ru-RU"/>
        </w:rPr>
        <w:t xml:space="preserve"> </w:t>
      </w:r>
    </w:p>
    <w:p w14:paraId="47B1B0C5" w14:textId="0C74635C" w:rsidR="008A594B" w:rsidRPr="006010F2" w:rsidRDefault="008A594B" w:rsidP="008A594B">
      <w:pPr>
        <w:pStyle w:val="a8"/>
        <w:numPr>
          <w:ilvl w:val="0"/>
          <w:numId w:val="7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 w:rsidRPr="006010F2">
        <w:rPr>
          <w:rFonts w:ascii="Times New Roman" w:hAnsi="Times New Roman"/>
          <w:lang w:val="ru-RU"/>
        </w:rPr>
        <w:t>Фотографии мероприятия</w:t>
      </w:r>
      <w:r w:rsidR="0074103D">
        <w:rPr>
          <w:rFonts w:ascii="Times New Roman" w:hAnsi="Times New Roman"/>
          <w:lang w:val="ru-RU"/>
        </w:rPr>
        <w:t xml:space="preserve"> (также прилагаются файлы фотографий в высоком разрешении)</w:t>
      </w:r>
      <w:r w:rsidRPr="006010F2">
        <w:rPr>
          <w:rFonts w:ascii="Times New Roman" w:hAnsi="Times New Roman"/>
          <w:lang w:val="ru-RU"/>
        </w:rPr>
        <w:t>;</w:t>
      </w:r>
    </w:p>
    <w:p w14:paraId="06D75E78" w14:textId="3193464A" w:rsidR="008A594B" w:rsidRPr="008A594B" w:rsidRDefault="006010F2" w:rsidP="008A594B">
      <w:pPr>
        <w:pStyle w:val="a8"/>
        <w:numPr>
          <w:ilvl w:val="0"/>
          <w:numId w:val="7"/>
        </w:numPr>
        <w:tabs>
          <w:tab w:val="clear" w:pos="708"/>
        </w:tabs>
        <w:suppressAutoHyphens w:val="0"/>
        <w:spacing w:after="200" w:line="276" w:lineRule="auto"/>
        <w:contextualSpacing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Итоги мероприятия: Информация о победителях, информация о сроках издания сборника материалов научной конференции. Ес</w:t>
      </w:r>
      <w:r w:rsidR="00480E08">
        <w:rPr>
          <w:rFonts w:ascii="Times New Roman" w:hAnsi="Times New Roman"/>
          <w:lang w:val="ru-RU"/>
        </w:rPr>
        <w:t>ли</w:t>
      </w:r>
      <w:r>
        <w:rPr>
          <w:rFonts w:ascii="Times New Roman" w:hAnsi="Times New Roman"/>
          <w:lang w:val="ru-RU"/>
        </w:rPr>
        <w:t xml:space="preserve"> материалы вышли к</w:t>
      </w:r>
      <w:r w:rsidR="00480E08">
        <w:rPr>
          <w:rFonts w:ascii="Times New Roman" w:hAnsi="Times New Roman"/>
          <w:lang w:val="ru-RU"/>
        </w:rPr>
        <w:t xml:space="preserve"> началу </w:t>
      </w:r>
      <w:r>
        <w:rPr>
          <w:rFonts w:ascii="Times New Roman" w:hAnsi="Times New Roman"/>
          <w:lang w:val="ru-RU"/>
        </w:rPr>
        <w:t xml:space="preserve">конференции, то к отчету </w:t>
      </w:r>
      <w:r w:rsidR="0074103D">
        <w:rPr>
          <w:rFonts w:ascii="Times New Roman" w:hAnsi="Times New Roman"/>
          <w:lang w:val="ru-RU"/>
        </w:rPr>
        <w:t>прикрепить/</w:t>
      </w:r>
      <w:r>
        <w:rPr>
          <w:rFonts w:ascii="Times New Roman" w:hAnsi="Times New Roman"/>
          <w:lang w:val="ru-RU"/>
        </w:rPr>
        <w:t xml:space="preserve">приложить два экземпляра </w:t>
      </w:r>
      <w:r w:rsidR="00480E08">
        <w:rPr>
          <w:rFonts w:ascii="Times New Roman" w:hAnsi="Times New Roman"/>
          <w:lang w:val="ru-RU"/>
        </w:rPr>
        <w:t>сборника материалов</w:t>
      </w:r>
      <w:r>
        <w:rPr>
          <w:rFonts w:ascii="Times New Roman" w:hAnsi="Times New Roman"/>
          <w:lang w:val="ru-RU"/>
        </w:rPr>
        <w:t>.</w:t>
      </w:r>
    </w:p>
    <w:p w14:paraId="0F4FE076" w14:textId="77777777" w:rsidR="006010F2" w:rsidRDefault="006010F2" w:rsidP="008A594B">
      <w:pPr>
        <w:pStyle w:val="a8"/>
        <w:spacing w:after="200" w:line="276" w:lineRule="auto"/>
        <w:ind w:left="360"/>
        <w:jc w:val="both"/>
        <w:rPr>
          <w:rFonts w:ascii="Times New Roman" w:hAnsi="Times New Roman"/>
          <w:lang w:val="ru-RU"/>
        </w:rPr>
      </w:pPr>
    </w:p>
    <w:p w14:paraId="0662D18F" w14:textId="77777777" w:rsidR="008A594B" w:rsidRPr="008A594B" w:rsidRDefault="008A594B" w:rsidP="008A594B">
      <w:pPr>
        <w:pStyle w:val="a8"/>
        <w:spacing w:after="200" w:line="276" w:lineRule="auto"/>
        <w:ind w:left="360"/>
        <w:jc w:val="both"/>
        <w:rPr>
          <w:rFonts w:ascii="Times New Roman" w:hAnsi="Times New Roman"/>
          <w:lang w:val="ru-RU"/>
        </w:rPr>
      </w:pPr>
    </w:p>
    <w:p w14:paraId="38A99871" w14:textId="77777777" w:rsidR="0089482C" w:rsidRPr="00833E26" w:rsidRDefault="0089482C" w:rsidP="0089482C">
      <w:pPr>
        <w:pStyle w:val="ab"/>
        <w:ind w:left="-284"/>
        <w:rPr>
          <w:rFonts w:ascii="Times New Roman" w:hAnsi="Times New Roman" w:cs="Times New Roman"/>
          <w:b/>
          <w:bCs/>
          <w:sz w:val="24"/>
          <w:szCs w:val="24"/>
        </w:rPr>
      </w:pPr>
      <w:r w:rsidRPr="00833E26">
        <w:rPr>
          <w:rFonts w:ascii="Times New Roman" w:hAnsi="Times New Roman" w:cs="Times New Roman"/>
          <w:b/>
          <w:bCs/>
          <w:sz w:val="24"/>
          <w:szCs w:val="24"/>
        </w:rPr>
        <w:t xml:space="preserve">Подпись руководителя мероприятия __________ (Ф.И.О.) </w:t>
      </w:r>
    </w:p>
    <w:p w14:paraId="5D49E829" w14:textId="77777777" w:rsidR="0089482C" w:rsidRPr="007E6AF0" w:rsidRDefault="0089482C" w:rsidP="0089482C">
      <w:pPr>
        <w:pStyle w:val="ab"/>
        <w:ind w:left="-284"/>
        <w:rPr>
          <w:rFonts w:ascii="Times New Roman" w:hAnsi="Times New Roman" w:cs="Times New Roman"/>
          <w:i/>
          <w:iCs/>
          <w:sz w:val="24"/>
          <w:szCs w:val="24"/>
        </w:rPr>
      </w:pPr>
      <w:r w:rsidRPr="007E6AF0">
        <w:rPr>
          <w:rFonts w:ascii="Times New Roman" w:hAnsi="Times New Roman" w:cs="Times New Roman"/>
          <w:i/>
          <w:iCs/>
          <w:sz w:val="24"/>
          <w:szCs w:val="24"/>
        </w:rPr>
        <w:t>Достоверность информации и сведений подтверждаю.</w:t>
      </w:r>
    </w:p>
    <w:p w14:paraId="775C672D" w14:textId="77777777" w:rsidR="0089482C" w:rsidRPr="007E6AF0" w:rsidRDefault="0089482C" w:rsidP="0089482C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</w:p>
    <w:p w14:paraId="2EEF13F9" w14:textId="298FF741" w:rsidR="0089482C" w:rsidRPr="007E6AF0" w:rsidRDefault="0089482C" w:rsidP="0089482C">
      <w:pPr>
        <w:pStyle w:val="ab"/>
        <w:ind w:left="-284"/>
        <w:rPr>
          <w:rFonts w:ascii="Times New Roman" w:hAnsi="Times New Roman" w:cs="Times New Roman"/>
          <w:sz w:val="24"/>
          <w:szCs w:val="24"/>
        </w:rPr>
      </w:pPr>
      <w:r w:rsidRPr="007E6AF0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составления </w:t>
      </w:r>
      <w:r w:rsidRPr="007E6AF0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Pr="007E6AF0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7E6AF0">
        <w:rPr>
          <w:rFonts w:ascii="Times New Roman" w:hAnsi="Times New Roman" w:cs="Times New Roman"/>
          <w:sz w:val="24"/>
          <w:szCs w:val="24"/>
        </w:rPr>
        <w:t>________ 202</w:t>
      </w:r>
      <w:r w:rsidR="00693A8D">
        <w:rPr>
          <w:rFonts w:ascii="Times New Roman" w:hAnsi="Times New Roman" w:cs="Times New Roman"/>
          <w:sz w:val="24"/>
          <w:szCs w:val="24"/>
        </w:rPr>
        <w:t>4</w:t>
      </w:r>
      <w:r w:rsidRPr="007E6AF0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5813C5" w14:textId="77777777" w:rsidR="008A594B" w:rsidRPr="008A594B" w:rsidRDefault="008A594B" w:rsidP="008A594B">
      <w:pPr>
        <w:pStyle w:val="a8"/>
        <w:spacing w:after="200" w:line="276" w:lineRule="auto"/>
        <w:ind w:left="360"/>
        <w:jc w:val="both"/>
        <w:rPr>
          <w:rFonts w:ascii="Times New Roman" w:hAnsi="Times New Roman"/>
          <w:lang w:val="ru-RU"/>
        </w:rPr>
      </w:pPr>
    </w:p>
    <w:p w14:paraId="09FB607C" w14:textId="77777777" w:rsidR="008A594B" w:rsidRPr="008A594B" w:rsidRDefault="008A594B" w:rsidP="008A594B">
      <w:pPr>
        <w:pStyle w:val="a8"/>
        <w:spacing w:after="200" w:line="276" w:lineRule="auto"/>
        <w:ind w:left="360"/>
        <w:jc w:val="both"/>
        <w:rPr>
          <w:rFonts w:ascii="Times New Roman" w:hAnsi="Times New Roman"/>
          <w:lang w:val="ru-RU"/>
        </w:rPr>
      </w:pPr>
    </w:p>
    <w:p w14:paraId="0BB12887" w14:textId="1773743F" w:rsidR="008A594B" w:rsidRPr="008A594B" w:rsidRDefault="008A594B" w:rsidP="008A594B">
      <w:pPr>
        <w:pStyle w:val="a8"/>
        <w:spacing w:after="200" w:line="276" w:lineRule="auto"/>
        <w:ind w:left="360"/>
        <w:jc w:val="both"/>
        <w:rPr>
          <w:rFonts w:ascii="Times New Roman" w:hAnsi="Times New Roman"/>
          <w:i/>
          <w:lang w:val="ru-RU"/>
        </w:rPr>
      </w:pPr>
      <w:r w:rsidRPr="008A594B">
        <w:rPr>
          <w:rFonts w:ascii="Times New Roman" w:hAnsi="Times New Roman"/>
          <w:i/>
          <w:lang w:val="ru-RU"/>
        </w:rPr>
        <w:t xml:space="preserve">Отчёт необходимо отправить </w:t>
      </w:r>
      <w:r w:rsidR="0074103D">
        <w:rPr>
          <w:rFonts w:ascii="Times New Roman" w:hAnsi="Times New Roman"/>
          <w:i/>
          <w:lang w:val="ru-RU"/>
        </w:rPr>
        <w:t xml:space="preserve">в электронном виде </w:t>
      </w:r>
      <w:r w:rsidRPr="008A594B">
        <w:rPr>
          <w:rFonts w:ascii="Times New Roman" w:hAnsi="Times New Roman"/>
          <w:i/>
          <w:lang w:val="ru-RU"/>
        </w:rPr>
        <w:t>(</w:t>
      </w:r>
      <w:r w:rsidR="007E6AF0">
        <w:rPr>
          <w:rFonts w:ascii="Times New Roman" w:hAnsi="Times New Roman"/>
          <w:i/>
          <w:lang w:val="ru-RU"/>
        </w:rPr>
        <w:t xml:space="preserve">принимаются </w:t>
      </w:r>
      <w:r w:rsidRPr="008A594B">
        <w:rPr>
          <w:rFonts w:ascii="Times New Roman" w:hAnsi="Times New Roman"/>
          <w:i/>
          <w:lang w:val="ru-RU"/>
        </w:rPr>
        <w:t>файл</w:t>
      </w:r>
      <w:r w:rsidR="0074103D">
        <w:rPr>
          <w:rFonts w:ascii="Times New Roman" w:hAnsi="Times New Roman"/>
          <w:i/>
          <w:lang w:val="ru-RU"/>
        </w:rPr>
        <w:t>ы</w:t>
      </w:r>
      <w:r w:rsidRPr="008A594B">
        <w:rPr>
          <w:rFonts w:ascii="Times New Roman" w:hAnsi="Times New Roman"/>
          <w:i/>
          <w:lang w:val="ru-RU"/>
        </w:rPr>
        <w:t xml:space="preserve"> </w:t>
      </w:r>
      <w:r>
        <w:rPr>
          <w:rFonts w:ascii="Times New Roman" w:hAnsi="Times New Roman"/>
          <w:i/>
        </w:rPr>
        <w:t>DOC</w:t>
      </w:r>
      <w:r w:rsidR="0074103D" w:rsidRPr="0074103D">
        <w:rPr>
          <w:rFonts w:ascii="Times New Roman" w:hAnsi="Times New Roman"/>
          <w:i/>
          <w:lang w:val="ru-RU"/>
        </w:rPr>
        <w:t>/</w:t>
      </w:r>
      <w:r w:rsidR="0074103D">
        <w:rPr>
          <w:rFonts w:ascii="Times New Roman" w:hAnsi="Times New Roman"/>
          <w:i/>
        </w:rPr>
        <w:t>DOCX</w:t>
      </w:r>
      <w:r>
        <w:rPr>
          <w:rFonts w:ascii="Times New Roman" w:hAnsi="Times New Roman"/>
          <w:i/>
          <w:lang w:val="ru-RU"/>
        </w:rPr>
        <w:t>/</w:t>
      </w:r>
      <w:r w:rsidRPr="009B5D00">
        <w:rPr>
          <w:rFonts w:ascii="Times New Roman" w:hAnsi="Times New Roman"/>
          <w:i/>
        </w:rPr>
        <w:t>PDF</w:t>
      </w:r>
      <w:r w:rsidRPr="008A594B">
        <w:rPr>
          <w:rFonts w:ascii="Times New Roman" w:hAnsi="Times New Roman"/>
          <w:i/>
          <w:lang w:val="ru-RU"/>
        </w:rPr>
        <w:t xml:space="preserve">) на </w:t>
      </w:r>
      <w:r w:rsidR="0074103D">
        <w:rPr>
          <w:rFonts w:ascii="Times New Roman" w:hAnsi="Times New Roman"/>
          <w:i/>
          <w:lang w:val="ru-RU"/>
        </w:rPr>
        <w:t xml:space="preserve">электронный </w:t>
      </w:r>
      <w:r w:rsidRPr="008A594B">
        <w:rPr>
          <w:rFonts w:ascii="Times New Roman" w:hAnsi="Times New Roman"/>
          <w:i/>
          <w:lang w:val="ru-RU"/>
        </w:rPr>
        <w:t xml:space="preserve">адрес </w:t>
      </w:r>
      <w:r w:rsidR="00E66E04">
        <w:rPr>
          <w:rFonts w:ascii="Times New Roman" w:hAnsi="Times New Roman" w:cs="Times New Roman"/>
          <w:lang w:val="ru-RU"/>
        </w:rPr>
        <w:t>НОФМУ</w:t>
      </w:r>
      <w:r w:rsidR="00E66E04" w:rsidRPr="008A594B">
        <w:rPr>
          <w:rFonts w:ascii="Times New Roman" w:hAnsi="Times New Roman"/>
          <w:i/>
          <w:lang w:val="ru-RU"/>
        </w:rPr>
        <w:t xml:space="preserve"> </w:t>
      </w:r>
      <w:hyperlink r:id="rId17" w:history="1">
        <w:r w:rsidR="0074103D" w:rsidRPr="008A7022">
          <w:rPr>
            <w:rStyle w:val="a3"/>
            <w:rFonts w:ascii="Times New Roman" w:hAnsi="Times New Roman"/>
            <w:i/>
            <w:lang w:eastAsia="hi-IN" w:bidi="hi-IN"/>
          </w:rPr>
          <w:t>nofmu</w:t>
        </w:r>
        <w:r w:rsidR="0074103D" w:rsidRPr="008A7022">
          <w:rPr>
            <w:rStyle w:val="a3"/>
            <w:rFonts w:ascii="Times New Roman" w:hAnsi="Times New Roman"/>
            <w:i/>
            <w:lang w:val="ru-RU" w:eastAsia="hi-IN" w:bidi="hi-IN"/>
          </w:rPr>
          <w:t>@</w:t>
        </w:r>
        <w:r w:rsidR="0074103D" w:rsidRPr="008A7022">
          <w:rPr>
            <w:rStyle w:val="a3"/>
            <w:rFonts w:ascii="Times New Roman" w:hAnsi="Times New Roman"/>
            <w:i/>
            <w:lang w:eastAsia="hi-IN" w:bidi="hi-IN"/>
          </w:rPr>
          <w:t>mail</w:t>
        </w:r>
        <w:r w:rsidR="0074103D" w:rsidRPr="008A7022">
          <w:rPr>
            <w:rStyle w:val="a3"/>
            <w:rFonts w:ascii="Times New Roman" w:hAnsi="Times New Roman"/>
            <w:i/>
            <w:lang w:val="ru-RU" w:eastAsia="hi-IN" w:bidi="hi-IN"/>
          </w:rPr>
          <w:t>.</w:t>
        </w:r>
        <w:proofErr w:type="spellStart"/>
        <w:r w:rsidR="0074103D" w:rsidRPr="008A7022">
          <w:rPr>
            <w:rStyle w:val="a3"/>
            <w:rFonts w:ascii="Times New Roman" w:hAnsi="Times New Roman"/>
            <w:i/>
            <w:lang w:eastAsia="hi-IN" w:bidi="hi-IN"/>
          </w:rPr>
          <w:t>ru</w:t>
        </w:r>
        <w:proofErr w:type="spellEnd"/>
      </w:hyperlink>
      <w:r w:rsidR="0074103D">
        <w:rPr>
          <w:rFonts w:ascii="Times New Roman" w:hAnsi="Times New Roman"/>
          <w:i/>
          <w:lang w:val="ru-RU"/>
        </w:rPr>
        <w:t xml:space="preserve">. </w:t>
      </w:r>
    </w:p>
    <w:p w14:paraId="266C6E5A" w14:textId="77777777" w:rsidR="00294DE0" w:rsidRPr="005E163D" w:rsidRDefault="00294DE0" w:rsidP="00294DE0">
      <w:pPr>
        <w:rPr>
          <w:rFonts w:ascii="Calibri" w:hAnsi="Calibri"/>
          <w:lang w:val="ru-RU"/>
        </w:rPr>
      </w:pPr>
    </w:p>
    <w:p w14:paraId="28D24C16" w14:textId="77777777" w:rsidR="002E64F3" w:rsidRPr="00294DE0" w:rsidRDefault="002E64F3" w:rsidP="00294DE0">
      <w:pPr>
        <w:rPr>
          <w:lang w:val="ru-RU"/>
        </w:rPr>
      </w:pPr>
    </w:p>
    <w:sectPr w:rsidR="002E64F3" w:rsidRPr="00294DE0">
      <w:pgSz w:w="11906" w:h="16838"/>
      <w:pgMar w:top="1134" w:right="850" w:bottom="1134" w:left="1701" w:header="720" w:footer="720" w:gutter="0"/>
      <w:cols w:space="720"/>
      <w:docGrid w:linePitch="360" w:charSpace="214742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7C846" w14:textId="77777777" w:rsidR="000B01F1" w:rsidRDefault="000B01F1">
      <w:r>
        <w:separator/>
      </w:r>
    </w:p>
  </w:endnote>
  <w:endnote w:type="continuationSeparator" w:id="0">
    <w:p w14:paraId="54B4EFE5" w14:textId="77777777" w:rsidR="000B01F1" w:rsidRDefault="000B0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WenQuanYi Zen Hei">
    <w:altName w:val="Klee One"/>
    <w:charset w:val="80"/>
    <w:family w:val="auto"/>
    <w:pitch w:val="variable"/>
    <w:sig w:usb0="00000001" w:usb1="08070000" w:usb2="00000010" w:usb3="00000000" w:csb0="00020000" w:csb1="00000000"/>
  </w:font>
  <w:font w:name="Lohit Devanagari">
    <w:altName w:val="Klee One"/>
    <w:charset w:val="80"/>
    <w:family w:val="auto"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F1A251" w14:textId="77777777" w:rsidR="000B01F1" w:rsidRDefault="000B01F1">
      <w:r>
        <w:separator/>
      </w:r>
    </w:p>
  </w:footnote>
  <w:footnote w:type="continuationSeparator" w:id="0">
    <w:p w14:paraId="350B8B66" w14:textId="77777777" w:rsidR="000B01F1" w:rsidRDefault="000B0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8A69BD"/>
    <w:multiLevelType w:val="multilevel"/>
    <w:tmpl w:val="962467F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139C8"/>
    <w:multiLevelType w:val="multilevel"/>
    <w:tmpl w:val="F2261F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2534AB"/>
    <w:multiLevelType w:val="hybridMultilevel"/>
    <w:tmpl w:val="8AB84EE8"/>
    <w:lvl w:ilvl="0" w:tplc="D65C27FC">
      <w:start w:val="1"/>
      <w:numFmt w:val="bullet"/>
      <w:lvlText w:val="̵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D0C31"/>
    <w:multiLevelType w:val="hybridMultilevel"/>
    <w:tmpl w:val="AA52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21415"/>
    <w:multiLevelType w:val="hybridMultilevel"/>
    <w:tmpl w:val="3464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446076">
    <w:abstractNumId w:val="0"/>
  </w:num>
  <w:num w:numId="2" w16cid:durableId="532034399">
    <w:abstractNumId w:val="1"/>
  </w:num>
  <w:num w:numId="3" w16cid:durableId="1149517240">
    <w:abstractNumId w:val="2"/>
  </w:num>
  <w:num w:numId="4" w16cid:durableId="678892604">
    <w:abstractNumId w:val="3"/>
  </w:num>
  <w:num w:numId="5" w16cid:durableId="561868380">
    <w:abstractNumId w:val="4"/>
  </w:num>
  <w:num w:numId="6" w16cid:durableId="284777140">
    <w:abstractNumId w:val="9"/>
  </w:num>
  <w:num w:numId="7" w16cid:durableId="1655990215">
    <w:abstractNumId w:val="8"/>
  </w:num>
  <w:num w:numId="8" w16cid:durableId="66342320">
    <w:abstractNumId w:val="6"/>
  </w:num>
  <w:num w:numId="9" w16cid:durableId="967127521">
    <w:abstractNumId w:val="7"/>
  </w:num>
  <w:num w:numId="10" w16cid:durableId="192033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CB6"/>
    <w:rsid w:val="00004492"/>
    <w:rsid w:val="00052823"/>
    <w:rsid w:val="00077F43"/>
    <w:rsid w:val="00085F25"/>
    <w:rsid w:val="000B01F1"/>
    <w:rsid w:val="000B13DD"/>
    <w:rsid w:val="000F32EF"/>
    <w:rsid w:val="001E716D"/>
    <w:rsid w:val="00213C1B"/>
    <w:rsid w:val="002325AA"/>
    <w:rsid w:val="00294DE0"/>
    <w:rsid w:val="002D52E7"/>
    <w:rsid w:val="002E5CC0"/>
    <w:rsid w:val="002E64F3"/>
    <w:rsid w:val="002F3CC3"/>
    <w:rsid w:val="0031657B"/>
    <w:rsid w:val="00334330"/>
    <w:rsid w:val="003A53D2"/>
    <w:rsid w:val="003A7A54"/>
    <w:rsid w:val="003B050C"/>
    <w:rsid w:val="003E0468"/>
    <w:rsid w:val="003E12D2"/>
    <w:rsid w:val="004078C6"/>
    <w:rsid w:val="00420BEB"/>
    <w:rsid w:val="00432EF0"/>
    <w:rsid w:val="00447684"/>
    <w:rsid w:val="00462CB6"/>
    <w:rsid w:val="00480E08"/>
    <w:rsid w:val="004B54F9"/>
    <w:rsid w:val="004C5AD0"/>
    <w:rsid w:val="004E3F7A"/>
    <w:rsid w:val="004F32AD"/>
    <w:rsid w:val="004F4657"/>
    <w:rsid w:val="005B6A4A"/>
    <w:rsid w:val="005C7ED5"/>
    <w:rsid w:val="005D1C01"/>
    <w:rsid w:val="005E163D"/>
    <w:rsid w:val="006010F2"/>
    <w:rsid w:val="0063317E"/>
    <w:rsid w:val="00654E00"/>
    <w:rsid w:val="006735BD"/>
    <w:rsid w:val="00693A8D"/>
    <w:rsid w:val="006A23EE"/>
    <w:rsid w:val="006C052B"/>
    <w:rsid w:val="006C0FAC"/>
    <w:rsid w:val="006E2CBE"/>
    <w:rsid w:val="007104B0"/>
    <w:rsid w:val="00727DA2"/>
    <w:rsid w:val="0074103D"/>
    <w:rsid w:val="007C59FD"/>
    <w:rsid w:val="007E6AF0"/>
    <w:rsid w:val="00833E26"/>
    <w:rsid w:val="00850F72"/>
    <w:rsid w:val="0089482C"/>
    <w:rsid w:val="008A594B"/>
    <w:rsid w:val="008C041A"/>
    <w:rsid w:val="008C3D44"/>
    <w:rsid w:val="008E6E83"/>
    <w:rsid w:val="008F40BF"/>
    <w:rsid w:val="0097490A"/>
    <w:rsid w:val="00986D6F"/>
    <w:rsid w:val="009B5221"/>
    <w:rsid w:val="00A20C5E"/>
    <w:rsid w:val="00A36FF8"/>
    <w:rsid w:val="00A410EC"/>
    <w:rsid w:val="00B04347"/>
    <w:rsid w:val="00B1247B"/>
    <w:rsid w:val="00B12FCF"/>
    <w:rsid w:val="00B627D8"/>
    <w:rsid w:val="00B851BF"/>
    <w:rsid w:val="00BB48E2"/>
    <w:rsid w:val="00BC254E"/>
    <w:rsid w:val="00BE4151"/>
    <w:rsid w:val="00BE66EF"/>
    <w:rsid w:val="00C27EFA"/>
    <w:rsid w:val="00C66AFA"/>
    <w:rsid w:val="00C85825"/>
    <w:rsid w:val="00CA3F0A"/>
    <w:rsid w:val="00CB0EF2"/>
    <w:rsid w:val="00CD13E0"/>
    <w:rsid w:val="00CD7B3E"/>
    <w:rsid w:val="00D00B74"/>
    <w:rsid w:val="00DB7033"/>
    <w:rsid w:val="00DC5499"/>
    <w:rsid w:val="00DD466E"/>
    <w:rsid w:val="00DD66E7"/>
    <w:rsid w:val="00DF17F5"/>
    <w:rsid w:val="00DF53BC"/>
    <w:rsid w:val="00E66E04"/>
    <w:rsid w:val="00E94D2D"/>
    <w:rsid w:val="00EA2F75"/>
    <w:rsid w:val="00EB7F51"/>
    <w:rsid w:val="00EC5EED"/>
    <w:rsid w:val="00EF3120"/>
    <w:rsid w:val="00F143F5"/>
    <w:rsid w:val="00F775E4"/>
    <w:rsid w:val="00F8244E"/>
    <w:rsid w:val="00F9245F"/>
    <w:rsid w:val="00FA1C34"/>
    <w:rsid w:val="00F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D6163F"/>
  <w15:chartTrackingRefBased/>
  <w15:docId w15:val="{82DD52AB-472F-4822-A19A-6CAB291F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tabs>
        <w:tab w:val="left" w:pos="708"/>
      </w:tabs>
      <w:suppressAutoHyphens/>
    </w:pPr>
    <w:rPr>
      <w:rFonts w:ascii="Liberation Serif" w:eastAsia="WenQuanYi Zen Hei" w:hAnsi="Liberation Serif" w:cs="Lohit Devanagari"/>
      <w:color w:val="00000A"/>
      <w:sz w:val="24"/>
      <w:szCs w:val="24"/>
      <w:lang w:val="en-US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FF"/>
      <w:u w:val="single"/>
      <w:lang w:val="en-US" w:eastAsia="en-US" w:bidi="en-US"/>
    </w:rPr>
  </w:style>
  <w:style w:type="character" w:customStyle="1" w:styleId="ListLabel1">
    <w:name w:val="ListLabel 1"/>
    <w:rPr>
      <w:rFonts w:cs="Courier New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ListLabel2">
    <w:name w:val="ListLabel 2"/>
    <w:rPr>
      <w:rFonts w:cs="Wingdings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Symbol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Символ нумерации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Title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Абзац списка1"/>
    <w:basedOn w:val="a"/>
    <w:pPr>
      <w:ind w:left="720"/>
    </w:pPr>
  </w:style>
  <w:style w:type="paragraph" w:styleId="a8">
    <w:name w:val="List Paragraph"/>
    <w:basedOn w:val="a"/>
    <w:uiPriority w:val="34"/>
    <w:qFormat/>
    <w:pPr>
      <w:ind w:left="72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9">
    <w:name w:val="Основной текст_"/>
    <w:link w:val="14"/>
    <w:rsid w:val="00C66AFA"/>
  </w:style>
  <w:style w:type="paragraph" w:customStyle="1" w:styleId="14">
    <w:name w:val="Основной текст1"/>
    <w:basedOn w:val="a"/>
    <w:link w:val="a9"/>
    <w:rsid w:val="00C66AFA"/>
    <w:pPr>
      <w:widowControl w:val="0"/>
      <w:tabs>
        <w:tab w:val="clear" w:pos="708"/>
      </w:tabs>
      <w:suppressAutoHyphens w:val="0"/>
      <w:spacing w:after="260"/>
    </w:pPr>
    <w:rPr>
      <w:rFonts w:ascii="Times New Roman" w:eastAsia="Times New Roman" w:hAnsi="Times New Roman" w:cs="Times New Roman"/>
      <w:color w:val="auto"/>
      <w:sz w:val="20"/>
      <w:szCs w:val="20"/>
      <w:lang w:val="ru-RU" w:eastAsia="ru-RU" w:bidi="ar-SA"/>
    </w:rPr>
  </w:style>
  <w:style w:type="character" w:customStyle="1" w:styleId="aa">
    <w:name w:val="Подпись к таблице_"/>
    <w:link w:val="ab"/>
    <w:rsid w:val="00F143F5"/>
    <w:rPr>
      <w:rFonts w:ascii="Arial" w:eastAsia="Arial" w:hAnsi="Arial" w:cs="Arial"/>
    </w:rPr>
  </w:style>
  <w:style w:type="paragraph" w:customStyle="1" w:styleId="ab">
    <w:name w:val="Подпись к таблице"/>
    <w:basedOn w:val="a"/>
    <w:link w:val="aa"/>
    <w:rsid w:val="00F143F5"/>
    <w:pPr>
      <w:widowControl w:val="0"/>
      <w:tabs>
        <w:tab w:val="clear" w:pos="708"/>
      </w:tabs>
      <w:suppressAutoHyphens w:val="0"/>
    </w:pPr>
    <w:rPr>
      <w:rFonts w:ascii="Arial" w:eastAsia="Arial" w:hAnsi="Arial" w:cs="Arial"/>
      <w:color w:val="auto"/>
      <w:sz w:val="20"/>
      <w:szCs w:val="20"/>
      <w:lang w:val="ru-RU" w:eastAsia="ru-RU" w:bidi="ar-SA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E66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fmu.ru" TargetMode="External"/><Relationship Id="rId13" Type="http://schemas.openxmlformats.org/officeDocument/2006/relationships/hyperlink" Target="mailto:nofmu@mail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ofmu.ru" TargetMode="External"/><Relationship Id="rId17" Type="http://schemas.openxmlformats.org/officeDocument/2006/relationships/hyperlink" Target="mailto:nofmu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ofmu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ofm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nofmu@mail.ru" TargetMode="External"/><Relationship Id="rId10" Type="http://schemas.openxmlformats.org/officeDocument/2006/relationships/hyperlink" Target="http://www.nofmu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ofmu.ru" TargetMode="External"/><Relationship Id="rId14" Type="http://schemas.openxmlformats.org/officeDocument/2006/relationships/hyperlink" Target="mailto:nofm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7C8A1-33C7-4C8C-B3A4-A19BE739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CMUiS</dc:creator>
  <cp:keywords/>
  <cp:lastModifiedBy>Artur</cp:lastModifiedBy>
  <cp:revision>6</cp:revision>
  <cp:lastPrinted>2023-05-24T05:46:00Z</cp:lastPrinted>
  <dcterms:created xsi:type="dcterms:W3CDTF">2024-06-19T04:56:00Z</dcterms:created>
  <dcterms:modified xsi:type="dcterms:W3CDTF">2024-07-03T10:53:00Z</dcterms:modified>
</cp:coreProperties>
</file>